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6975"/>
        <w:gridCol w:w="1126"/>
      </w:tblGrid>
      <w:tr w:rsidR="00EA3F3E" w:rsidRPr="00260EE5" w:rsidTr="00EA3F3E">
        <w:tc>
          <w:tcPr>
            <w:tcW w:w="1304" w:type="dxa"/>
            <w:vAlign w:val="center"/>
          </w:tcPr>
          <w:p w:rsidR="00EA3F3E" w:rsidRPr="0001367A" w:rsidRDefault="006278BA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>
                  <wp:extent cx="1050925" cy="3048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F46475" w:rsidRPr="00260EE5" w:rsidRDefault="0002708F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</w:p>
          <w:p w:rsidR="00F46475" w:rsidRPr="00260EE5" w:rsidRDefault="0002708F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</w:t>
            </w:r>
            <w:r w:rsidR="003D263A">
              <w:rPr>
                <w:rFonts w:ascii="Arial" w:hAnsi="Arial" w:cs="Arial"/>
                <w:sz w:val="26"/>
                <w:szCs w:val="26"/>
                <w:lang w:val="es-MX"/>
              </w:rPr>
              <w:t>Á</w:t>
            </w:r>
            <w:r w:rsidR="00AC5B60">
              <w:rPr>
                <w:rFonts w:ascii="Arial" w:hAnsi="Arial" w:cs="Arial"/>
                <w:sz w:val="26"/>
                <w:szCs w:val="26"/>
                <w:lang w:val="es-MX"/>
              </w:rPr>
              <w:t>REA ENTORNOS VIRTUALES Y NEGOCIOS DIGITALES</w:t>
            </w:r>
          </w:p>
          <w:p w:rsidR="00E01BD6" w:rsidRPr="00260EE5" w:rsidRDefault="00F46475" w:rsidP="00025214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  <w:r w:rsidR="006E5FE5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EA3F3E" w:rsidRPr="0001367A" w:rsidRDefault="006278BA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77850" cy="494030"/>
                  <wp:effectExtent l="0" t="0" r="0" b="0"/>
                  <wp:docPr id="2" name="Imagen 39" descr="descarg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D021C8" w:rsidRPr="007E44E2" w:rsidRDefault="00981543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ASIGNATURA</w:t>
      </w:r>
      <w:r w:rsidR="00D73DD5">
        <w:rPr>
          <w:rFonts w:ascii="Arial" w:hAnsi="Arial" w:cs="Arial"/>
          <w:b/>
          <w:sz w:val="26"/>
          <w:szCs w:val="26"/>
          <w:lang w:val="es-MX"/>
        </w:rPr>
        <w:t xml:space="preserve"> DE</w:t>
      </w:r>
      <w:r>
        <w:rPr>
          <w:rFonts w:ascii="Arial" w:hAnsi="Arial" w:cs="Arial"/>
          <w:b/>
          <w:sz w:val="26"/>
          <w:szCs w:val="26"/>
          <w:lang w:val="es-MX"/>
        </w:rPr>
        <w:t xml:space="preserve"> DESARROLLO DE HABILIDADES </w:t>
      </w:r>
      <w:r w:rsidR="00D73DD5">
        <w:rPr>
          <w:rFonts w:ascii="Arial" w:hAnsi="Arial" w:cs="Arial"/>
          <w:b/>
          <w:sz w:val="26"/>
          <w:szCs w:val="26"/>
          <w:lang w:val="es-MX"/>
        </w:rPr>
        <w:t xml:space="preserve">                                            </w:t>
      </w:r>
      <w:r>
        <w:rPr>
          <w:rFonts w:ascii="Arial" w:hAnsi="Arial" w:cs="Arial"/>
          <w:b/>
          <w:sz w:val="26"/>
          <w:szCs w:val="26"/>
          <w:lang w:val="es-MX"/>
        </w:rPr>
        <w:t>DEL PENSAMIENTO LÓGICO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105"/>
        <w:gridCol w:w="8"/>
      </w:tblGrid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:rsidR="00D021C8" w:rsidRPr="006E7D75" w:rsidRDefault="009E5247" w:rsidP="00EE4717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9E5247">
              <w:rPr>
                <w:rFonts w:ascii="Arial" w:hAnsi="Arial" w:cs="Arial"/>
                <w:lang w:val="es-MX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:rsidR="00D021C8" w:rsidRPr="006E7D75" w:rsidRDefault="00981543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:rsidR="00D021C8" w:rsidRPr="006E7D75" w:rsidRDefault="009E5247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455820">
              <w:rPr>
                <w:rFonts w:ascii="Arial" w:hAnsi="Arial" w:cs="Arial"/>
                <w:lang w:val="es-MX"/>
              </w:rPr>
              <w:t>3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:rsidR="00D021C8" w:rsidRPr="006E7D75" w:rsidRDefault="00455820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32</w:t>
            </w:r>
            <w:bookmarkStart w:id="0" w:name="_GoBack"/>
            <w:bookmarkEnd w:id="0"/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D021C8" w:rsidRPr="006E7D75" w:rsidRDefault="009E5247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45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D021C8" w:rsidRPr="006E7D75" w:rsidRDefault="009E5247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D021C8" w:rsidRPr="007E44E2" w:rsidTr="00C64CB7">
        <w:trPr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021C8" w:rsidRPr="006E7D75" w:rsidRDefault="00A03655" w:rsidP="00C64CB7">
            <w:pPr>
              <w:jc w:val="both"/>
              <w:rPr>
                <w:rFonts w:ascii="Arial" w:hAnsi="Arial" w:cs="Arial"/>
                <w:lang w:val="es-MX"/>
              </w:rPr>
            </w:pPr>
            <w:r w:rsidRPr="00A03655">
              <w:rPr>
                <w:rFonts w:ascii="Arial" w:hAnsi="Arial" w:cs="Arial"/>
                <w:lang w:val="es-MX"/>
              </w:rPr>
              <w:t>El alumno resolverá problemas lógico-matemáticos empleando sistemas numéricos, álgebra booleana y técnicas de resolución de problemas para el desarrollo de sus habilidades de pensamiento lógico.</w:t>
            </w:r>
          </w:p>
        </w:tc>
      </w:tr>
    </w:tbl>
    <w:p w:rsidR="00D021C8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1391"/>
        <w:gridCol w:w="1393"/>
        <w:gridCol w:w="1397"/>
      </w:tblGrid>
      <w:tr w:rsidR="00D021C8" w:rsidRPr="007E44E2" w:rsidTr="00C64CB7">
        <w:trPr>
          <w:jc w:val="center"/>
        </w:trPr>
        <w:tc>
          <w:tcPr>
            <w:tcW w:w="2902" w:type="pct"/>
            <w:vMerge w:val="restart"/>
            <w:shd w:val="clear" w:color="auto" w:fill="D9D9D9"/>
            <w:vAlign w:val="center"/>
          </w:tcPr>
          <w:p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8" w:type="pct"/>
            <w:gridSpan w:val="3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:rsidTr="00B271E6">
        <w:trPr>
          <w:trHeight w:val="289"/>
          <w:jc w:val="center"/>
        </w:trPr>
        <w:tc>
          <w:tcPr>
            <w:tcW w:w="2902" w:type="pct"/>
            <w:vMerge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D021C8" w:rsidRPr="007E44E2" w:rsidTr="00B54204">
        <w:trPr>
          <w:trHeight w:val="303"/>
          <w:jc w:val="center"/>
        </w:trPr>
        <w:tc>
          <w:tcPr>
            <w:tcW w:w="2902" w:type="pct"/>
          </w:tcPr>
          <w:p w:rsidR="00D021C8" w:rsidRPr="0001367A" w:rsidRDefault="009E5247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</w:t>
            </w:r>
            <w:r w:rsidR="00D31E4B">
              <w:rPr>
                <w:rFonts w:cs="Arial"/>
                <w:sz w:val="24"/>
                <w:lang w:val="es-MX"/>
              </w:rPr>
              <w:t xml:space="preserve">. </w:t>
            </w:r>
            <w:r w:rsidR="00A03655" w:rsidRPr="00A03655">
              <w:rPr>
                <w:rFonts w:cs="Arial"/>
                <w:sz w:val="24"/>
                <w:lang w:val="es-MX"/>
              </w:rPr>
              <w:t>Sistemas Numéricos</w:t>
            </w:r>
          </w:p>
        </w:tc>
        <w:tc>
          <w:tcPr>
            <w:tcW w:w="698" w:type="pct"/>
          </w:tcPr>
          <w:p w:rsidR="00D021C8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9" w:type="pct"/>
          </w:tcPr>
          <w:p w:rsidR="00D021C8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1" w:type="pct"/>
          </w:tcPr>
          <w:p w:rsidR="00D021C8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54204" w:rsidRPr="007E44E2" w:rsidTr="00B54204">
        <w:trPr>
          <w:trHeight w:val="303"/>
          <w:jc w:val="center"/>
        </w:trPr>
        <w:tc>
          <w:tcPr>
            <w:tcW w:w="2902" w:type="pct"/>
          </w:tcPr>
          <w:p w:rsidR="00B54204" w:rsidRPr="00B54204" w:rsidRDefault="009E5247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II</w:t>
            </w:r>
            <w:r w:rsidRPr="009E5247">
              <w:rPr>
                <w:rFonts w:cs="Arial"/>
                <w:sz w:val="24"/>
                <w:lang w:val="es-MX"/>
              </w:rPr>
              <w:t>.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="00A03655" w:rsidRPr="00A03655">
              <w:rPr>
                <w:rFonts w:cs="Arial"/>
                <w:sz w:val="24"/>
                <w:lang w:val="es-MX"/>
              </w:rPr>
              <w:t>Algebra Booleana</w:t>
            </w:r>
          </w:p>
        </w:tc>
        <w:tc>
          <w:tcPr>
            <w:tcW w:w="698" w:type="pct"/>
          </w:tcPr>
          <w:p w:rsidR="00B54204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9" w:type="pct"/>
          </w:tcPr>
          <w:p w:rsidR="00B54204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1" w:type="pct"/>
          </w:tcPr>
          <w:p w:rsidR="00B54204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E5247" w:rsidRPr="007E44E2" w:rsidTr="009E5247">
        <w:trPr>
          <w:trHeight w:val="303"/>
          <w:jc w:val="center"/>
        </w:trPr>
        <w:tc>
          <w:tcPr>
            <w:tcW w:w="2902" w:type="pct"/>
            <w:tcBorders>
              <w:bottom w:val="single" w:sz="4" w:space="0" w:color="auto"/>
            </w:tcBorders>
          </w:tcPr>
          <w:p w:rsidR="009E5247" w:rsidRDefault="009E5247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III. </w:t>
            </w:r>
            <w:r w:rsidR="00A03655">
              <w:rPr>
                <w:rFonts w:cs="Arial"/>
                <w:sz w:val="24"/>
                <w:lang w:val="es-MX"/>
              </w:rPr>
              <w:t>Habi</w:t>
            </w:r>
            <w:r w:rsidR="00A03655" w:rsidRPr="00A03655">
              <w:rPr>
                <w:rFonts w:cs="Arial"/>
                <w:sz w:val="24"/>
                <w:lang w:val="es-MX"/>
              </w:rPr>
              <w:t>lidades del Pensamiento Lógico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E5247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9E5247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9E5247" w:rsidRPr="007E44E2" w:rsidRDefault="008124AF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4E8E">
              <w:rPr>
                <w:rFonts w:ascii="Arial" w:hAnsi="Arial" w:cs="Arial"/>
              </w:rPr>
              <w:t>5</w:t>
            </w:r>
          </w:p>
        </w:tc>
      </w:tr>
      <w:tr w:rsidR="00D021C8" w:rsidRPr="007E44E2" w:rsidTr="009E5247">
        <w:trPr>
          <w:jc w:val="center"/>
        </w:trPr>
        <w:tc>
          <w:tcPr>
            <w:tcW w:w="2902" w:type="pct"/>
            <w:tcBorders>
              <w:left w:val="nil"/>
              <w:bottom w:val="nil"/>
              <w:right w:val="nil"/>
            </w:tcBorders>
          </w:tcPr>
          <w:p w:rsidR="00D021C8" w:rsidRPr="007E44E2" w:rsidRDefault="009E5247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:rsidR="00D021C8" w:rsidRPr="007E44E2" w:rsidRDefault="009E5247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</w:t>
            </w:r>
            <w:r w:rsidR="008124AF">
              <w:rPr>
                <w:rFonts w:ascii="Arial" w:hAnsi="Arial" w:cs="Arial"/>
                <w:b/>
                <w:bCs/>
                <w:lang w:val="es-MX"/>
              </w:rPr>
              <w:t>3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:rsidR="00D021C8" w:rsidRPr="007E44E2" w:rsidRDefault="009E5247" w:rsidP="008124A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3</w:t>
            </w:r>
            <w:r w:rsidR="008124AF">
              <w:rPr>
                <w:rFonts w:ascii="Arial" w:hAnsi="Arial" w:cs="Arial"/>
                <w:b/>
                <w:bCs/>
                <w:lang w:val="es-MX"/>
              </w:rPr>
              <w:t>2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</w:tcPr>
          <w:p w:rsidR="00D021C8" w:rsidRPr="007E44E2" w:rsidRDefault="009E5247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45</w:t>
            </w:r>
          </w:p>
        </w:tc>
      </w:tr>
    </w:tbl>
    <w:p w:rsidR="004B43E3" w:rsidRDefault="004B43E3">
      <w:r>
        <w:br w:type="page"/>
      </w:r>
    </w:p>
    <w:p w:rsidR="004B43E3" w:rsidRDefault="004B43E3" w:rsidP="004B43E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1392"/>
        <w:gridCol w:w="1394"/>
        <w:gridCol w:w="1398"/>
      </w:tblGrid>
      <w:tr w:rsidR="004B43E3" w:rsidRPr="007E44E2" w:rsidTr="008A6EA2">
        <w:trPr>
          <w:jc w:val="center"/>
        </w:trPr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</w:tcPr>
          <w:p w:rsidR="004B43E3" w:rsidRPr="007E44E2" w:rsidRDefault="004B43E3" w:rsidP="008A6EA2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4B43E3" w:rsidRPr="004B43E3" w:rsidRDefault="00D31E4B" w:rsidP="004B43E3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rFonts w:cs="Arial"/>
          <w:sz w:val="26"/>
          <w:szCs w:val="26"/>
          <w:lang w:val="es-MX"/>
        </w:rPr>
        <w:t>DESARROLLO DEHABILIDADES DEL PENSAMIENTO LÓGICO</w:t>
      </w:r>
    </w:p>
    <w:p w:rsidR="004B43E3" w:rsidRPr="007E44E2" w:rsidRDefault="004B43E3" w:rsidP="004B43E3">
      <w:pPr>
        <w:jc w:val="center"/>
        <w:rPr>
          <w:rFonts w:ascii="Arial" w:hAnsi="Arial" w:cs="Arial"/>
          <w:b/>
          <w:lang w:val="es-MX"/>
        </w:rPr>
      </w:pPr>
    </w:p>
    <w:p w:rsidR="004B43E3" w:rsidRPr="00C66A5E" w:rsidRDefault="004B43E3" w:rsidP="004B43E3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4B43E3" w:rsidRPr="007E44E2" w:rsidRDefault="004B43E3" w:rsidP="004B43E3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4B43E3" w:rsidRPr="006E7D75" w:rsidRDefault="004B43E3" w:rsidP="00D31E4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  <w:r w:rsidRPr="004B43E3">
              <w:rPr>
                <w:rFonts w:ascii="Arial" w:hAnsi="Arial" w:cs="Arial"/>
                <w:b/>
                <w:lang w:val="es-MX"/>
              </w:rPr>
              <w:t xml:space="preserve">. </w:t>
            </w:r>
            <w:r w:rsidR="00F54780" w:rsidRPr="00F54780">
              <w:rPr>
                <w:rFonts w:ascii="Arial" w:hAnsi="Arial" w:cs="Arial"/>
                <w:b/>
                <w:lang w:val="es-MX"/>
              </w:rPr>
              <w:t>Sistemas Numéricos</w:t>
            </w:r>
          </w:p>
        </w:tc>
      </w:tr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4B43E3" w:rsidRPr="006E7D75" w:rsidRDefault="00F54780" w:rsidP="008A6EA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4B43E3" w:rsidRPr="006E7D75" w:rsidRDefault="00F54780" w:rsidP="008A6EA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4B43E3" w:rsidRPr="006E7D75" w:rsidRDefault="00F54780" w:rsidP="008A6EA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</w:tr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4B43E3" w:rsidRPr="006E7D75" w:rsidRDefault="00F54780" w:rsidP="008A6EA2">
            <w:pPr>
              <w:jc w:val="both"/>
              <w:rPr>
                <w:rFonts w:ascii="Arial" w:hAnsi="Arial" w:cs="Arial"/>
                <w:lang w:val="es-MX"/>
              </w:rPr>
            </w:pPr>
            <w:r w:rsidRPr="00F54780">
              <w:rPr>
                <w:rFonts w:ascii="Arial" w:hAnsi="Arial" w:cs="Arial"/>
                <w:lang w:val="es-MX"/>
              </w:rPr>
              <w:t>El alumno resolverá problemas de conversiones entre  sistemas numéricos binario y hexadecimal para representar y manejar información computacional.</w:t>
            </w:r>
          </w:p>
        </w:tc>
      </w:tr>
    </w:tbl>
    <w:p w:rsidR="004B43E3" w:rsidRDefault="004B43E3" w:rsidP="004B43E3">
      <w:pPr>
        <w:rPr>
          <w:rFonts w:ascii="Arial" w:hAnsi="Arial" w:cs="Arial"/>
          <w:lang w:val="es-MX"/>
        </w:rPr>
      </w:pPr>
    </w:p>
    <w:p w:rsidR="004B43E3" w:rsidRPr="007E44E2" w:rsidRDefault="004B43E3" w:rsidP="004B43E3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4B43E3" w:rsidRPr="007E44E2" w:rsidTr="008A6EA2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4B43E3" w:rsidRPr="007E44E2" w:rsidTr="00F54780">
        <w:trPr>
          <w:cantSplit/>
          <w:trHeight w:val="1294"/>
        </w:trPr>
        <w:tc>
          <w:tcPr>
            <w:tcW w:w="960" w:type="pct"/>
            <w:shd w:val="clear" w:color="auto" w:fill="auto"/>
          </w:tcPr>
          <w:p w:rsidR="004B43E3" w:rsidRPr="006E7D75" w:rsidRDefault="00F54780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Sistemas numéricos</w:t>
            </w:r>
          </w:p>
        </w:tc>
        <w:tc>
          <w:tcPr>
            <w:tcW w:w="1458" w:type="pct"/>
            <w:shd w:val="clear" w:color="auto" w:fill="auto"/>
          </w:tcPr>
          <w:p w:rsidR="004B43E3" w:rsidRPr="006E7D75" w:rsidRDefault="00F54780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Identificar las características de los sistemas numéricos (binario y hexadecimal)</w:t>
            </w:r>
          </w:p>
        </w:tc>
        <w:tc>
          <w:tcPr>
            <w:tcW w:w="1542" w:type="pct"/>
            <w:shd w:val="clear" w:color="auto" w:fill="auto"/>
          </w:tcPr>
          <w:p w:rsidR="004B43E3" w:rsidRPr="006E7D75" w:rsidRDefault="004B43E3" w:rsidP="008A6EA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4B43E3" w:rsidRPr="006E7D75" w:rsidRDefault="00F54780" w:rsidP="00780789">
            <w:pPr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Analítico, sistemático, ordenado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4780" w:rsidRPr="007E44E2" w:rsidTr="00F54780">
        <w:trPr>
          <w:cantSplit/>
          <w:trHeight w:val="1695"/>
        </w:trPr>
        <w:tc>
          <w:tcPr>
            <w:tcW w:w="960" w:type="pct"/>
            <w:shd w:val="clear" w:color="auto" w:fill="auto"/>
          </w:tcPr>
          <w:p w:rsidR="00F54780" w:rsidRPr="006E7D75" w:rsidRDefault="00F54780" w:rsidP="00F54780">
            <w:pPr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Conversiones  entre sistemas numéricos</w:t>
            </w:r>
          </w:p>
        </w:tc>
        <w:tc>
          <w:tcPr>
            <w:tcW w:w="1458" w:type="pct"/>
            <w:shd w:val="clear" w:color="auto" w:fill="auto"/>
          </w:tcPr>
          <w:p w:rsidR="00F54780" w:rsidRPr="006E7D75" w:rsidRDefault="00F54780" w:rsidP="00F54780">
            <w:pPr>
              <w:ind w:left="45"/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Describir el proceso para realizar conversiones entre diferentes sistemas numéricos (binario y hexadecimal).</w:t>
            </w:r>
          </w:p>
        </w:tc>
        <w:tc>
          <w:tcPr>
            <w:tcW w:w="1542" w:type="pct"/>
            <w:shd w:val="clear" w:color="auto" w:fill="auto"/>
          </w:tcPr>
          <w:p w:rsidR="00F54780" w:rsidRPr="006E7D75" w:rsidRDefault="00F54780" w:rsidP="00F5478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Realizar conversiones entre los sistemas numéricos binario y hexadecimal</w:t>
            </w:r>
          </w:p>
        </w:tc>
        <w:tc>
          <w:tcPr>
            <w:tcW w:w="1040" w:type="pct"/>
            <w:shd w:val="clear" w:color="auto" w:fill="auto"/>
          </w:tcPr>
          <w:p w:rsidR="00F54780" w:rsidRDefault="00F54780" w:rsidP="00F54780">
            <w:r w:rsidRPr="00210C8D">
              <w:rPr>
                <w:rFonts w:ascii="Arial" w:hAnsi="Arial" w:cs="Arial"/>
                <w:sz w:val="22"/>
                <w:szCs w:val="22"/>
              </w:rPr>
              <w:t>Analítico, sistemático, ordenado.</w:t>
            </w:r>
          </w:p>
        </w:tc>
      </w:tr>
      <w:tr w:rsidR="00F54780" w:rsidRPr="007E44E2" w:rsidTr="008A6EA2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F54780" w:rsidRPr="00F54780" w:rsidRDefault="00F54780" w:rsidP="00F54780">
            <w:pPr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Operaciones de un sistema numérico</w:t>
            </w:r>
          </w:p>
        </w:tc>
        <w:tc>
          <w:tcPr>
            <w:tcW w:w="1458" w:type="pct"/>
            <w:shd w:val="clear" w:color="auto" w:fill="auto"/>
          </w:tcPr>
          <w:p w:rsidR="00F54780" w:rsidRPr="006E7D75" w:rsidRDefault="00F54780" w:rsidP="00F54780">
            <w:pPr>
              <w:ind w:left="45"/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Describir el proceso para realizar operaciones de suma y resta en los sistemas numéricos (binario y hexadecimal)</w:t>
            </w:r>
          </w:p>
        </w:tc>
        <w:tc>
          <w:tcPr>
            <w:tcW w:w="1542" w:type="pct"/>
            <w:shd w:val="clear" w:color="auto" w:fill="auto"/>
          </w:tcPr>
          <w:p w:rsidR="00F54780" w:rsidRPr="006E7D75" w:rsidRDefault="00F54780" w:rsidP="00F5478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54780">
              <w:rPr>
                <w:rFonts w:ascii="Arial" w:hAnsi="Arial" w:cs="Arial"/>
                <w:sz w:val="22"/>
                <w:szCs w:val="22"/>
              </w:rPr>
              <w:t>Realizar operaciones de suma y resta en sistemas numéricos binario y hexadecimal.</w:t>
            </w:r>
          </w:p>
        </w:tc>
        <w:tc>
          <w:tcPr>
            <w:tcW w:w="1040" w:type="pct"/>
            <w:shd w:val="clear" w:color="auto" w:fill="auto"/>
          </w:tcPr>
          <w:p w:rsidR="00F54780" w:rsidRDefault="00F54780" w:rsidP="00F54780">
            <w:r w:rsidRPr="00210C8D">
              <w:rPr>
                <w:rFonts w:ascii="Arial" w:hAnsi="Arial" w:cs="Arial"/>
                <w:sz w:val="22"/>
                <w:szCs w:val="22"/>
              </w:rPr>
              <w:t>Analítico, sistemático, ordenado.</w:t>
            </w:r>
          </w:p>
        </w:tc>
      </w:tr>
    </w:tbl>
    <w:p w:rsidR="004B43E3" w:rsidRDefault="004B43E3" w:rsidP="004B43E3"/>
    <w:p w:rsidR="000C3D26" w:rsidRPr="004B43E3" w:rsidRDefault="004B43E3" w:rsidP="000C3D2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D31E4B">
        <w:rPr>
          <w:rFonts w:cs="Arial"/>
          <w:sz w:val="26"/>
          <w:szCs w:val="26"/>
          <w:lang w:val="es-MX"/>
        </w:rPr>
        <w:lastRenderedPageBreak/>
        <w:t>DESARROLLO DE HABILIDADES DEL PENSAMIENTO LÓGICO</w:t>
      </w:r>
    </w:p>
    <w:p w:rsidR="004B43E3" w:rsidRPr="00EE4717" w:rsidRDefault="004B43E3" w:rsidP="004B43E3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</w:p>
    <w:p w:rsidR="004B43E3" w:rsidRPr="006700EF" w:rsidRDefault="004B43E3" w:rsidP="004B43E3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4B43E3" w:rsidRPr="007E44E2" w:rsidRDefault="004B43E3" w:rsidP="004B43E3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4B43E3" w:rsidRPr="007E44E2" w:rsidTr="008A6EA2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B43E3" w:rsidRPr="007E44E2" w:rsidTr="008A6EA2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2E" w:rsidRPr="00B56A2E" w:rsidRDefault="00B56A2E" w:rsidP="00B56A2E">
            <w:pPr>
              <w:pStyle w:val="Listavistosa-nfasis11"/>
              <w:ind w:left="142"/>
              <w:rPr>
                <w:rFonts w:ascii="Arial" w:hAnsi="Arial" w:cs="Arial"/>
              </w:rPr>
            </w:pPr>
            <w:r w:rsidRPr="00B56A2E">
              <w:rPr>
                <w:rFonts w:ascii="Arial" w:hAnsi="Arial" w:cs="Arial"/>
              </w:rPr>
              <w:t>Elabora un compendio de ejercicios  que contenga:</w:t>
            </w:r>
          </w:p>
          <w:p w:rsidR="00B56A2E" w:rsidRPr="00B56A2E" w:rsidRDefault="00B56A2E" w:rsidP="00FC3FD8">
            <w:pPr>
              <w:pStyle w:val="Listavistosa-nfasis1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56A2E">
              <w:rPr>
                <w:rFonts w:ascii="Arial" w:hAnsi="Arial" w:cs="Arial"/>
              </w:rPr>
              <w:t>onversión a binario</w:t>
            </w:r>
            <w:r>
              <w:rPr>
                <w:rFonts w:ascii="Arial" w:hAnsi="Arial" w:cs="Arial"/>
              </w:rPr>
              <w:t>.</w:t>
            </w:r>
          </w:p>
          <w:p w:rsidR="00B56A2E" w:rsidRPr="00B56A2E" w:rsidRDefault="00B56A2E" w:rsidP="00FC3FD8">
            <w:pPr>
              <w:pStyle w:val="Listavistosa-nfasis1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56A2E">
              <w:rPr>
                <w:rFonts w:ascii="Arial" w:hAnsi="Arial" w:cs="Arial"/>
              </w:rPr>
              <w:t>onversión a hexadecimal</w:t>
            </w:r>
            <w:r>
              <w:rPr>
                <w:rFonts w:ascii="Arial" w:hAnsi="Arial" w:cs="Arial"/>
              </w:rPr>
              <w:t>.</w:t>
            </w:r>
          </w:p>
          <w:p w:rsidR="00B56A2E" w:rsidRPr="00B56A2E" w:rsidRDefault="00B56A2E" w:rsidP="00FC3FD8">
            <w:pPr>
              <w:pStyle w:val="Listavistosa-nfasis1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56A2E">
              <w:rPr>
                <w:rFonts w:ascii="Arial" w:hAnsi="Arial" w:cs="Arial"/>
              </w:rPr>
              <w:t>uma en sistemas numéricos binario y hexadecimal</w:t>
            </w:r>
            <w:r>
              <w:rPr>
                <w:rFonts w:ascii="Arial" w:hAnsi="Arial" w:cs="Arial"/>
              </w:rPr>
              <w:t>.</w:t>
            </w:r>
          </w:p>
          <w:p w:rsidR="004B43E3" w:rsidRPr="006E7D75" w:rsidRDefault="00B56A2E" w:rsidP="00FC3FD8">
            <w:pPr>
              <w:pStyle w:val="Listavistosa-nfasis1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56A2E">
              <w:rPr>
                <w:rFonts w:ascii="Arial" w:hAnsi="Arial" w:cs="Arial"/>
              </w:rPr>
              <w:t>esta en sistemas numéricos  binario y hexadecimal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2E" w:rsidRPr="00B56A2E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1. Identificar las características de los sistemas numéricos binario y hexadecimal.</w:t>
            </w:r>
          </w:p>
          <w:p w:rsidR="00B56A2E" w:rsidRPr="00B56A2E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A2E" w:rsidRPr="00B56A2E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2. Comprender el procedimiento para la conversión entre sistemas numéricos binario y hexadecimal.</w:t>
            </w:r>
          </w:p>
          <w:p w:rsidR="00B56A2E" w:rsidRPr="00B56A2E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43E3" w:rsidRPr="006E7D75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3. Comprender el procedimiento para realizar operaciones básicas (suma, resta) en sistemas numéricos binario y hexadecimal.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2E" w:rsidRPr="00B56A2E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56A2E">
              <w:rPr>
                <w:rFonts w:ascii="Arial" w:hAnsi="Arial" w:cs="Arial"/>
                <w:sz w:val="22"/>
                <w:szCs w:val="22"/>
              </w:rPr>
              <w:t>Ejercicios Prácticos.</w:t>
            </w:r>
          </w:p>
          <w:p w:rsidR="004B43E3" w:rsidRPr="006E7D75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56A2E">
              <w:rPr>
                <w:rFonts w:ascii="Arial" w:hAnsi="Arial" w:cs="Arial"/>
                <w:sz w:val="22"/>
                <w:szCs w:val="22"/>
              </w:rPr>
              <w:t>Lista de cotejo.</w:t>
            </w:r>
          </w:p>
        </w:tc>
      </w:tr>
    </w:tbl>
    <w:p w:rsidR="004B43E3" w:rsidRPr="007E44E2" w:rsidRDefault="004B43E3" w:rsidP="004B43E3">
      <w:pPr>
        <w:jc w:val="center"/>
        <w:rPr>
          <w:rFonts w:ascii="Arial" w:hAnsi="Arial" w:cs="Arial"/>
          <w:lang w:val="es-MX"/>
        </w:rPr>
      </w:pPr>
    </w:p>
    <w:p w:rsidR="004B43E3" w:rsidRPr="00EE4717" w:rsidRDefault="004B43E3" w:rsidP="004B43E3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1E2C40" w:rsidRPr="004B43E3">
        <w:rPr>
          <w:rFonts w:cs="Arial"/>
          <w:sz w:val="26"/>
          <w:szCs w:val="26"/>
          <w:lang w:val="es-MX"/>
        </w:rPr>
        <w:t>INTRODUCCIÓN AL DISEÑO DIGITAL</w:t>
      </w:r>
    </w:p>
    <w:p w:rsidR="004B43E3" w:rsidRDefault="004B43E3" w:rsidP="004B43E3">
      <w:pPr>
        <w:jc w:val="center"/>
        <w:rPr>
          <w:rFonts w:ascii="Arial" w:hAnsi="Arial" w:cs="Arial"/>
          <w:bCs/>
          <w:i/>
        </w:rPr>
      </w:pPr>
    </w:p>
    <w:p w:rsidR="004B43E3" w:rsidRPr="006700EF" w:rsidRDefault="004B43E3" w:rsidP="004B43E3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4B43E3" w:rsidRPr="007E44E2" w:rsidRDefault="004B43E3" w:rsidP="004B43E3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4B43E3" w:rsidRPr="007E44E2" w:rsidTr="008A6EA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B43E3" w:rsidRPr="007E44E2" w:rsidTr="008A6EA2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2E" w:rsidRPr="00B56A2E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B56A2E" w:rsidRPr="00B56A2E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- Resolución de problema.</w:t>
            </w:r>
          </w:p>
          <w:p w:rsidR="004B43E3" w:rsidRPr="006E7D75" w:rsidRDefault="00B56A2E" w:rsidP="00B56A2E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- 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2E" w:rsidRDefault="00B56A2E" w:rsidP="001E2C40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Pizarrón,</w:t>
            </w:r>
          </w:p>
          <w:p w:rsidR="00B56A2E" w:rsidRDefault="00B56A2E" w:rsidP="001E2C40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 xml:space="preserve">plumones, </w:t>
            </w:r>
          </w:p>
          <w:p w:rsidR="00B56A2E" w:rsidRDefault="00B56A2E" w:rsidP="001E2C40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computadora,</w:t>
            </w:r>
          </w:p>
          <w:p w:rsidR="00B56A2E" w:rsidRDefault="00B56A2E" w:rsidP="001E2C40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 xml:space="preserve">internet, </w:t>
            </w:r>
          </w:p>
          <w:p w:rsidR="00B56A2E" w:rsidRDefault="00B56A2E" w:rsidP="001E2C40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 xml:space="preserve">equipo multimedia, </w:t>
            </w:r>
          </w:p>
          <w:p w:rsidR="00B56A2E" w:rsidRDefault="00B56A2E" w:rsidP="001E2C40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 xml:space="preserve">ejercicios prácticos, </w:t>
            </w:r>
          </w:p>
          <w:p w:rsidR="004B43E3" w:rsidRPr="006E7D75" w:rsidRDefault="00B56A2E" w:rsidP="001E2C40">
            <w:pPr>
              <w:rPr>
                <w:rFonts w:ascii="Arial" w:hAnsi="Arial" w:cs="Arial"/>
                <w:sz w:val="22"/>
                <w:szCs w:val="22"/>
              </w:rPr>
            </w:pPr>
            <w:r w:rsidRPr="00B56A2E">
              <w:rPr>
                <w:rFonts w:ascii="Arial" w:hAnsi="Arial" w:cs="Arial"/>
                <w:sz w:val="22"/>
                <w:szCs w:val="22"/>
              </w:rPr>
              <w:t>plataformas virtuales.</w:t>
            </w:r>
          </w:p>
        </w:tc>
      </w:tr>
    </w:tbl>
    <w:p w:rsidR="004B43E3" w:rsidRDefault="004B43E3" w:rsidP="004B43E3">
      <w:pPr>
        <w:jc w:val="center"/>
        <w:rPr>
          <w:rFonts w:ascii="Arial" w:hAnsi="Arial" w:cs="Arial"/>
          <w:lang w:val="es-MX"/>
        </w:rPr>
      </w:pPr>
    </w:p>
    <w:p w:rsidR="004B43E3" w:rsidRPr="006700EF" w:rsidRDefault="004B43E3" w:rsidP="004B43E3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4B43E3" w:rsidRDefault="004B43E3" w:rsidP="004B43E3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4B43E3" w:rsidRPr="007E44E2" w:rsidTr="008A6EA2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4B43E3" w:rsidRPr="007E44E2" w:rsidTr="008A6EA2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4B43E3" w:rsidRPr="007E44E2" w:rsidRDefault="00D31E4B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4B43E3" w:rsidRPr="007E44E2" w:rsidRDefault="004B43E3" w:rsidP="004B43E3">
      <w:pPr>
        <w:jc w:val="center"/>
        <w:rPr>
          <w:rFonts w:ascii="Arial" w:hAnsi="Arial" w:cs="Arial"/>
          <w:b/>
          <w:lang w:val="es-MX"/>
        </w:rPr>
      </w:pPr>
    </w:p>
    <w:p w:rsidR="004B43E3" w:rsidRPr="007E44E2" w:rsidRDefault="004B43E3" w:rsidP="004B43E3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4B43E3" w:rsidRDefault="004B43E3" w:rsidP="004B43E3">
      <w:r w:rsidRPr="007E44E2">
        <w:rPr>
          <w:lang w:val="es-MX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1392"/>
        <w:gridCol w:w="1394"/>
        <w:gridCol w:w="1398"/>
      </w:tblGrid>
      <w:tr w:rsidR="004B43E3" w:rsidRPr="007E44E2" w:rsidTr="008A6EA2">
        <w:trPr>
          <w:jc w:val="center"/>
        </w:trPr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</w:tcPr>
          <w:p w:rsidR="004B43E3" w:rsidRPr="007E44E2" w:rsidRDefault="004B43E3" w:rsidP="008A6EA2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4B43E3" w:rsidRPr="007E44E2" w:rsidRDefault="00D31E4B" w:rsidP="00D31E4B">
      <w:pPr>
        <w:pStyle w:val="Ttulo1"/>
        <w:numPr>
          <w:ilvl w:val="0"/>
          <w:numId w:val="0"/>
        </w:numPr>
        <w:rPr>
          <w:rFonts w:cs="Arial"/>
          <w:b w:val="0"/>
          <w:lang w:val="es-MX"/>
        </w:rPr>
      </w:pPr>
      <w:r>
        <w:rPr>
          <w:rFonts w:cs="Arial"/>
          <w:sz w:val="26"/>
          <w:szCs w:val="26"/>
          <w:lang w:val="es-MX"/>
        </w:rPr>
        <w:t>DESARROLLO DE HABILIDADES DEL PENSAMIENTO LÓGICO.</w:t>
      </w:r>
    </w:p>
    <w:p w:rsidR="004B43E3" w:rsidRPr="00C66A5E" w:rsidRDefault="004B43E3" w:rsidP="004B43E3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4B43E3" w:rsidRPr="007E44E2" w:rsidRDefault="004B43E3" w:rsidP="004B43E3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4B43E3" w:rsidRPr="006E7D75" w:rsidRDefault="004B43E3" w:rsidP="00D31E4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  <w:r w:rsidR="001E2C40">
              <w:rPr>
                <w:rFonts w:ascii="Arial" w:hAnsi="Arial" w:cs="Arial"/>
                <w:b/>
                <w:lang w:val="es-MX"/>
              </w:rPr>
              <w:t>I</w:t>
            </w:r>
            <w:r w:rsidRPr="004B43E3">
              <w:rPr>
                <w:rFonts w:ascii="Arial" w:hAnsi="Arial" w:cs="Arial"/>
                <w:b/>
                <w:lang w:val="es-MX"/>
              </w:rPr>
              <w:t xml:space="preserve">. </w:t>
            </w:r>
            <w:r w:rsidR="00150BBA">
              <w:rPr>
                <w:rFonts w:ascii="Arial" w:hAnsi="Arial" w:cs="Arial"/>
                <w:b/>
                <w:lang w:val="es-MX"/>
              </w:rPr>
              <w:t>Algebra Booleana.</w:t>
            </w:r>
          </w:p>
        </w:tc>
      </w:tr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4B43E3" w:rsidRPr="006E7D75" w:rsidRDefault="00A0795B" w:rsidP="008A6EA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4B43E3" w:rsidRPr="006E7D75" w:rsidRDefault="00A0795B" w:rsidP="008A6EA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</w:tr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4B43E3" w:rsidRPr="006E7D75" w:rsidRDefault="00A0795B" w:rsidP="008A6EA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</w:t>
            </w:r>
          </w:p>
        </w:tc>
      </w:tr>
      <w:tr w:rsidR="004B43E3" w:rsidRPr="007E44E2" w:rsidTr="008A6EA2">
        <w:tc>
          <w:tcPr>
            <w:tcW w:w="1368" w:type="pct"/>
            <w:vAlign w:val="center"/>
          </w:tcPr>
          <w:p w:rsidR="004B43E3" w:rsidRPr="007E44E2" w:rsidRDefault="004B43E3" w:rsidP="008A6E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4B43E3" w:rsidRPr="006E7D75" w:rsidRDefault="00A0795B" w:rsidP="008A6EA2">
            <w:pPr>
              <w:jc w:val="both"/>
              <w:rPr>
                <w:rFonts w:ascii="Arial" w:hAnsi="Arial" w:cs="Arial"/>
                <w:lang w:val="es-MX"/>
              </w:rPr>
            </w:pPr>
            <w:r w:rsidRPr="00A0795B">
              <w:rPr>
                <w:rFonts w:ascii="Arial" w:hAnsi="Arial" w:cs="Arial"/>
                <w:lang w:val="es-MX"/>
              </w:rPr>
              <w:t>El alumno construirá proposiciones y predicados para evaluarlos mediante tablas de verdad.</w:t>
            </w:r>
          </w:p>
        </w:tc>
      </w:tr>
    </w:tbl>
    <w:p w:rsidR="004B43E3" w:rsidRDefault="004B43E3" w:rsidP="004B43E3">
      <w:pPr>
        <w:rPr>
          <w:rFonts w:ascii="Arial" w:hAnsi="Arial" w:cs="Arial"/>
          <w:lang w:val="es-MX"/>
        </w:rPr>
      </w:pPr>
    </w:p>
    <w:p w:rsidR="004B43E3" w:rsidRPr="007E44E2" w:rsidRDefault="004B43E3" w:rsidP="004B43E3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4B43E3" w:rsidRPr="007E44E2" w:rsidTr="008A6EA2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4B43E3" w:rsidRPr="007E44E2" w:rsidTr="008A6EA2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4B43E3" w:rsidRPr="006E7D75" w:rsidRDefault="00A0795B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Lógica proposicional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4B43E3" w:rsidRPr="006E7D75" w:rsidRDefault="00A0795B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Identificar las proposiciones y las tablas de verdad a través de conectores  lógicos (AND, OR y NOT)</w:t>
            </w:r>
          </w:p>
        </w:tc>
        <w:tc>
          <w:tcPr>
            <w:tcW w:w="1542" w:type="pct"/>
            <w:shd w:val="clear" w:color="auto" w:fill="auto"/>
          </w:tcPr>
          <w:p w:rsidR="004B43E3" w:rsidRPr="006E7D75" w:rsidRDefault="00A0795B" w:rsidP="008A6EA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Elaborar las proposiciones y las tablas de verdad a través de conectores  lógicos (AND, OR y NOT).</w:t>
            </w:r>
          </w:p>
        </w:tc>
        <w:tc>
          <w:tcPr>
            <w:tcW w:w="1040" w:type="pct"/>
            <w:shd w:val="clear" w:color="auto" w:fill="auto"/>
          </w:tcPr>
          <w:p w:rsidR="00A0795B" w:rsidRDefault="00A0795B" w:rsidP="00DA6ED0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 xml:space="preserve">Analítico, </w:t>
            </w:r>
          </w:p>
          <w:p w:rsidR="00A0795B" w:rsidRDefault="00A0795B" w:rsidP="00DA6ED0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lógico,</w:t>
            </w:r>
          </w:p>
          <w:p w:rsidR="004B43E3" w:rsidRPr="006E7D75" w:rsidRDefault="00A0795B" w:rsidP="00DA6ED0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ordenado, sistemático</w:t>
            </w:r>
          </w:p>
        </w:tc>
      </w:tr>
      <w:tr w:rsidR="004B43E3" w:rsidRPr="007E44E2" w:rsidTr="008A6EA2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4B43E3" w:rsidRPr="006E7D75" w:rsidRDefault="00A0795B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Cálculo de predicados</w:t>
            </w:r>
          </w:p>
        </w:tc>
        <w:tc>
          <w:tcPr>
            <w:tcW w:w="1458" w:type="pct"/>
            <w:shd w:val="clear" w:color="auto" w:fill="auto"/>
          </w:tcPr>
          <w:p w:rsidR="004B43E3" w:rsidRPr="006E7D75" w:rsidRDefault="00A0795B" w:rsidP="00DA6ED0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Describir la sintaxis de las proposiciones y predicados.</w:t>
            </w:r>
          </w:p>
        </w:tc>
        <w:tc>
          <w:tcPr>
            <w:tcW w:w="1542" w:type="pct"/>
            <w:shd w:val="clear" w:color="auto" w:fill="auto"/>
          </w:tcPr>
          <w:p w:rsidR="004B43E3" w:rsidRPr="006E7D75" w:rsidRDefault="00A0795B" w:rsidP="008A6EA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Elaborar proposiciones y predicados, evaluándolos mediante el uso de tablas de verdad.</w:t>
            </w:r>
          </w:p>
        </w:tc>
        <w:tc>
          <w:tcPr>
            <w:tcW w:w="1040" w:type="pct"/>
            <w:shd w:val="clear" w:color="auto" w:fill="auto"/>
          </w:tcPr>
          <w:p w:rsidR="00A0795B" w:rsidRDefault="00A0795B" w:rsidP="00A0795B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 xml:space="preserve">Analítico, </w:t>
            </w:r>
          </w:p>
          <w:p w:rsidR="00A0795B" w:rsidRDefault="00A0795B" w:rsidP="00A0795B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lógico,</w:t>
            </w:r>
          </w:p>
          <w:p w:rsidR="004B43E3" w:rsidRPr="006E7D75" w:rsidRDefault="00A0795B" w:rsidP="00A0795B">
            <w:pPr>
              <w:rPr>
                <w:rFonts w:ascii="Arial" w:hAnsi="Arial" w:cs="Arial"/>
                <w:sz w:val="22"/>
                <w:szCs w:val="22"/>
              </w:rPr>
            </w:pPr>
            <w:r w:rsidRPr="00A0795B">
              <w:rPr>
                <w:rFonts w:ascii="Arial" w:hAnsi="Arial" w:cs="Arial"/>
                <w:sz w:val="22"/>
                <w:szCs w:val="22"/>
              </w:rPr>
              <w:t>ordenado, sistemático</w:t>
            </w:r>
          </w:p>
        </w:tc>
      </w:tr>
    </w:tbl>
    <w:p w:rsidR="004B43E3" w:rsidRDefault="004B43E3" w:rsidP="004B43E3"/>
    <w:p w:rsidR="004B43E3" w:rsidRPr="00DA6ED0" w:rsidRDefault="004B43E3" w:rsidP="004B43E3">
      <w:pPr>
        <w:jc w:val="center"/>
        <w:rPr>
          <w:rFonts w:ascii="Arial" w:hAnsi="Arial"/>
          <w:b/>
          <w:bCs/>
          <w:szCs w:val="28"/>
          <w:lang w:val="es-MX"/>
        </w:rPr>
      </w:pPr>
      <w:r w:rsidRPr="00EE4717">
        <w:rPr>
          <w:sz w:val="26"/>
          <w:szCs w:val="26"/>
        </w:rPr>
        <w:br w:type="page"/>
      </w:r>
      <w:r w:rsidR="006608B6">
        <w:rPr>
          <w:rFonts w:ascii="Arial" w:hAnsi="Arial" w:cs="Arial"/>
          <w:b/>
          <w:sz w:val="26"/>
          <w:szCs w:val="26"/>
          <w:lang w:val="es-MX"/>
        </w:rPr>
        <w:lastRenderedPageBreak/>
        <w:t>DESARROLLO DE HABILIDADES DEL PESAMIENTO LÓGICO.</w:t>
      </w:r>
      <w:r w:rsidR="001E2C40" w:rsidRPr="00DA6ED0">
        <w:rPr>
          <w:rFonts w:ascii="Arial" w:hAnsi="Arial"/>
          <w:b/>
          <w:bCs/>
          <w:sz w:val="26"/>
          <w:szCs w:val="26"/>
          <w:lang w:val="es-MX"/>
        </w:rPr>
        <w:t xml:space="preserve"> </w:t>
      </w:r>
    </w:p>
    <w:p w:rsidR="004B43E3" w:rsidRPr="006700EF" w:rsidRDefault="004B43E3" w:rsidP="004B43E3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4B43E3" w:rsidRPr="007E44E2" w:rsidRDefault="004B43E3" w:rsidP="004B43E3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4B43E3" w:rsidRPr="007E44E2" w:rsidTr="008A6EA2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B43E3" w:rsidRPr="007E44E2" w:rsidTr="008A6EA2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5B" w:rsidRPr="00A0795B" w:rsidRDefault="00A0795B" w:rsidP="00A0795B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A0795B">
              <w:rPr>
                <w:rFonts w:ascii="Arial" w:hAnsi="Arial" w:cs="Arial"/>
              </w:rPr>
              <w:t xml:space="preserve">Elabora un compendio de ejercicios que contenga:  </w:t>
            </w:r>
          </w:p>
          <w:p w:rsidR="00A0795B" w:rsidRPr="00A0795B" w:rsidRDefault="00A0795B" w:rsidP="00FC3FD8">
            <w:pPr>
              <w:pStyle w:val="Listavistosa-nfasis11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Propuestas de proposiciones.</w:t>
            </w:r>
          </w:p>
          <w:p w:rsidR="00A0795B" w:rsidRPr="00A0795B" w:rsidRDefault="00A0795B" w:rsidP="00FC3FD8">
            <w:pPr>
              <w:pStyle w:val="Listavistosa-nfasis11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0795B">
              <w:rPr>
                <w:rFonts w:ascii="Arial" w:hAnsi="Arial" w:cs="Arial"/>
              </w:rPr>
              <w:t>Predicados</w:t>
            </w:r>
            <w:r>
              <w:rPr>
                <w:rFonts w:ascii="Arial" w:hAnsi="Arial" w:cs="Arial"/>
              </w:rPr>
              <w:t>.</w:t>
            </w:r>
          </w:p>
          <w:p w:rsidR="004B43E3" w:rsidRPr="006E7D75" w:rsidRDefault="00A0795B" w:rsidP="00FC3FD8">
            <w:pPr>
              <w:pStyle w:val="Listavistosa-nfasis11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0795B">
              <w:rPr>
                <w:rFonts w:ascii="Arial" w:hAnsi="Arial" w:cs="Arial"/>
              </w:rPr>
              <w:t>valuación a través de tablas de verdad.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B73250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  <w:r w:rsidRPr="00B73250">
              <w:rPr>
                <w:rFonts w:ascii="Arial" w:hAnsi="Arial" w:cs="Arial"/>
                <w:sz w:val="22"/>
                <w:szCs w:val="22"/>
              </w:rPr>
              <w:t>1.  Comprender los conceptos de proposición, conectores, tablas de verdad y predicados.</w:t>
            </w:r>
          </w:p>
          <w:p w:rsidR="00B73250" w:rsidRPr="00B73250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250" w:rsidRPr="00B73250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  <w:r w:rsidRPr="00B73250">
              <w:rPr>
                <w:rFonts w:ascii="Arial" w:hAnsi="Arial" w:cs="Arial"/>
                <w:sz w:val="22"/>
                <w:szCs w:val="22"/>
              </w:rPr>
              <w:t>2. Comprender la estructura de proposiciones y predicados.</w:t>
            </w:r>
          </w:p>
          <w:p w:rsidR="00B73250" w:rsidRPr="00B73250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250" w:rsidRPr="00B73250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  <w:r w:rsidRPr="00B73250">
              <w:rPr>
                <w:rFonts w:ascii="Arial" w:hAnsi="Arial" w:cs="Arial"/>
                <w:sz w:val="22"/>
                <w:szCs w:val="22"/>
              </w:rPr>
              <w:t>3. Comprender procedimiento para evaluar proposiciones y predicados a través de tablas de verdad.</w:t>
            </w:r>
          </w:p>
          <w:p w:rsidR="00B73250" w:rsidRPr="00B73250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4B43E3" w:rsidRPr="006E7D75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  <w:r w:rsidRPr="00B73250">
              <w:rPr>
                <w:rFonts w:ascii="Arial" w:hAnsi="Arial" w:cs="Arial"/>
                <w:sz w:val="22"/>
                <w:szCs w:val="22"/>
              </w:rPr>
              <w:t>4. Analizar el resultado de la evaluación.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B73250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73250">
              <w:rPr>
                <w:rFonts w:ascii="Arial" w:hAnsi="Arial" w:cs="Arial"/>
                <w:sz w:val="22"/>
                <w:szCs w:val="22"/>
              </w:rPr>
              <w:t>Ejercicios prácticos.</w:t>
            </w:r>
          </w:p>
          <w:p w:rsidR="004B43E3" w:rsidRPr="006E7D75" w:rsidRDefault="00B73250" w:rsidP="00B73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73250">
              <w:rPr>
                <w:rFonts w:ascii="Arial" w:hAnsi="Arial" w:cs="Arial"/>
                <w:sz w:val="22"/>
                <w:szCs w:val="22"/>
              </w:rPr>
              <w:t>Lista de cotejo.</w:t>
            </w:r>
          </w:p>
        </w:tc>
      </w:tr>
    </w:tbl>
    <w:p w:rsidR="004B43E3" w:rsidRPr="007E44E2" w:rsidRDefault="004B43E3" w:rsidP="004B43E3">
      <w:pPr>
        <w:jc w:val="center"/>
        <w:rPr>
          <w:rFonts w:ascii="Arial" w:hAnsi="Arial" w:cs="Arial"/>
          <w:lang w:val="es-MX"/>
        </w:rPr>
      </w:pPr>
    </w:p>
    <w:p w:rsidR="004B43E3" w:rsidRPr="00EE4717" w:rsidRDefault="004B43E3" w:rsidP="004B43E3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6608B6">
        <w:rPr>
          <w:rFonts w:cs="Arial"/>
          <w:sz w:val="26"/>
          <w:szCs w:val="26"/>
          <w:lang w:val="es-MX"/>
        </w:rPr>
        <w:t>DESARROLLO DE HABILIDADES DEL PENSAMIENTO LÓGICO.</w:t>
      </w:r>
      <w:r w:rsidR="00DA6ED0">
        <w:rPr>
          <w:sz w:val="24"/>
          <w:szCs w:val="28"/>
          <w:lang w:val="es-MX"/>
        </w:rPr>
        <w:t xml:space="preserve"> </w:t>
      </w:r>
    </w:p>
    <w:p w:rsidR="004B43E3" w:rsidRDefault="004B43E3" w:rsidP="004B43E3">
      <w:pPr>
        <w:jc w:val="center"/>
        <w:rPr>
          <w:rFonts w:ascii="Arial" w:hAnsi="Arial" w:cs="Arial"/>
          <w:bCs/>
          <w:i/>
        </w:rPr>
      </w:pPr>
    </w:p>
    <w:p w:rsidR="004B43E3" w:rsidRPr="006700EF" w:rsidRDefault="004B43E3" w:rsidP="004B43E3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4B43E3" w:rsidRPr="007E44E2" w:rsidRDefault="004B43E3" w:rsidP="004B43E3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4B43E3" w:rsidRPr="007E44E2" w:rsidTr="008A6EA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B43E3" w:rsidRPr="007E44E2" w:rsidTr="008A6EA2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FA" w:rsidRPr="00C81AFA" w:rsidRDefault="00C81AFA" w:rsidP="00C81AFA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C81AFA" w:rsidRPr="00C81AFA" w:rsidRDefault="00C81AFA" w:rsidP="00C81AFA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>- Resolución de problema.</w:t>
            </w:r>
          </w:p>
          <w:p w:rsidR="004B43E3" w:rsidRPr="006E7D75" w:rsidRDefault="00C81AFA" w:rsidP="00C81AFA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>- 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FA" w:rsidRDefault="00C81AFA" w:rsidP="006A530E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>Pizarrón,</w:t>
            </w:r>
          </w:p>
          <w:p w:rsidR="00C81AFA" w:rsidRDefault="00C81AFA" w:rsidP="006A530E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 xml:space="preserve">plumones, </w:t>
            </w:r>
          </w:p>
          <w:p w:rsidR="00C81AFA" w:rsidRDefault="00C81AFA" w:rsidP="006A530E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>computadora,</w:t>
            </w:r>
          </w:p>
          <w:p w:rsidR="00C81AFA" w:rsidRDefault="00C81AFA" w:rsidP="006A530E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 xml:space="preserve">internet, </w:t>
            </w:r>
          </w:p>
          <w:p w:rsidR="00C81AFA" w:rsidRDefault="00C81AFA" w:rsidP="006A530E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 xml:space="preserve">equipo multimedia, </w:t>
            </w:r>
          </w:p>
          <w:p w:rsidR="00EA4E8E" w:rsidRDefault="00C81AFA" w:rsidP="006A530E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 xml:space="preserve">ejercicios prácticos, </w:t>
            </w:r>
          </w:p>
          <w:p w:rsidR="004B43E3" w:rsidRPr="006E7D75" w:rsidRDefault="00C81AFA" w:rsidP="006A530E">
            <w:pPr>
              <w:rPr>
                <w:rFonts w:ascii="Arial" w:hAnsi="Arial" w:cs="Arial"/>
                <w:sz w:val="22"/>
                <w:szCs w:val="22"/>
              </w:rPr>
            </w:pPr>
            <w:r w:rsidRPr="00C81AFA">
              <w:rPr>
                <w:rFonts w:ascii="Arial" w:hAnsi="Arial" w:cs="Arial"/>
                <w:sz w:val="22"/>
                <w:szCs w:val="22"/>
              </w:rPr>
              <w:t>plataformas virtuales.</w:t>
            </w:r>
          </w:p>
        </w:tc>
      </w:tr>
    </w:tbl>
    <w:p w:rsidR="004B43E3" w:rsidRDefault="004B43E3" w:rsidP="004B43E3">
      <w:pPr>
        <w:jc w:val="center"/>
        <w:rPr>
          <w:rFonts w:ascii="Arial" w:hAnsi="Arial" w:cs="Arial"/>
          <w:lang w:val="es-MX"/>
        </w:rPr>
      </w:pPr>
    </w:p>
    <w:p w:rsidR="004B43E3" w:rsidRPr="006700EF" w:rsidRDefault="004B43E3" w:rsidP="004B43E3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4B43E3" w:rsidRDefault="004B43E3" w:rsidP="004B43E3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4B43E3" w:rsidRPr="007E44E2" w:rsidTr="008A6EA2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4B43E3" w:rsidRPr="007E44E2" w:rsidTr="008A6EA2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4B43E3" w:rsidRPr="007E44E2" w:rsidRDefault="006608B6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4B43E3" w:rsidRPr="007E44E2" w:rsidRDefault="004B43E3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4B43E3" w:rsidRPr="007E44E2" w:rsidRDefault="004B43E3" w:rsidP="004B43E3">
      <w:pPr>
        <w:jc w:val="center"/>
        <w:rPr>
          <w:rFonts w:ascii="Arial" w:hAnsi="Arial" w:cs="Arial"/>
          <w:b/>
          <w:lang w:val="es-MX"/>
        </w:rPr>
      </w:pPr>
    </w:p>
    <w:p w:rsidR="004B43E3" w:rsidRPr="007E44E2" w:rsidRDefault="004B43E3" w:rsidP="004B43E3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6A530E" w:rsidRDefault="004B43E3" w:rsidP="004B43E3">
      <w:pPr>
        <w:pStyle w:val="Ttulo1"/>
        <w:numPr>
          <w:ilvl w:val="0"/>
          <w:numId w:val="0"/>
        </w:numPr>
        <w:rPr>
          <w:sz w:val="24"/>
          <w:lang w:val="es-MX"/>
        </w:rPr>
      </w:pPr>
      <w:r w:rsidRPr="007E44E2">
        <w:rPr>
          <w:sz w:val="24"/>
          <w:lang w:val="es-MX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1392"/>
        <w:gridCol w:w="1394"/>
        <w:gridCol w:w="1398"/>
      </w:tblGrid>
      <w:tr w:rsidR="006A530E" w:rsidRPr="007E44E2" w:rsidTr="008A6EA2">
        <w:trPr>
          <w:jc w:val="center"/>
        </w:trPr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</w:tcPr>
          <w:p w:rsidR="006A530E" w:rsidRPr="007E44E2" w:rsidRDefault="006A530E" w:rsidP="008A6EA2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6A530E" w:rsidRPr="004B43E3" w:rsidRDefault="006608B6" w:rsidP="006A530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rFonts w:cs="Arial"/>
          <w:sz w:val="26"/>
          <w:szCs w:val="26"/>
          <w:lang w:val="es-MX"/>
        </w:rPr>
        <w:t>DESARROLLO DE HABILIDADES DEL PENSAMIENTO LÓGICO</w:t>
      </w:r>
    </w:p>
    <w:p w:rsidR="006A530E" w:rsidRPr="007E44E2" w:rsidRDefault="006A530E" w:rsidP="006A530E">
      <w:pPr>
        <w:jc w:val="center"/>
        <w:rPr>
          <w:rFonts w:ascii="Arial" w:hAnsi="Arial" w:cs="Arial"/>
          <w:b/>
          <w:lang w:val="es-MX"/>
        </w:rPr>
      </w:pPr>
    </w:p>
    <w:p w:rsidR="006A530E" w:rsidRPr="00C66A5E" w:rsidRDefault="006A530E" w:rsidP="006A530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6A530E" w:rsidRPr="007E44E2" w:rsidRDefault="006A530E" w:rsidP="006A530E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6A530E" w:rsidRPr="007E44E2" w:rsidTr="008A6EA2">
        <w:tc>
          <w:tcPr>
            <w:tcW w:w="1368" w:type="pct"/>
            <w:vAlign w:val="center"/>
          </w:tcPr>
          <w:p w:rsidR="006A530E" w:rsidRPr="007E44E2" w:rsidRDefault="006A530E" w:rsidP="006A53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</w:tcPr>
          <w:p w:rsidR="006A530E" w:rsidRDefault="006A530E" w:rsidP="006608B6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III. </w:t>
            </w:r>
            <w:r w:rsidR="00EA4E8E">
              <w:rPr>
                <w:rFonts w:cs="Arial"/>
                <w:sz w:val="24"/>
                <w:lang w:val="es-MX"/>
              </w:rPr>
              <w:t>Habilidades del pensamiento lógico</w:t>
            </w:r>
          </w:p>
        </w:tc>
      </w:tr>
      <w:tr w:rsidR="006A530E" w:rsidRPr="007E44E2" w:rsidTr="008A6EA2">
        <w:tc>
          <w:tcPr>
            <w:tcW w:w="1368" w:type="pct"/>
            <w:vAlign w:val="center"/>
          </w:tcPr>
          <w:p w:rsidR="006A530E" w:rsidRPr="007E44E2" w:rsidRDefault="006A530E" w:rsidP="006A53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6A530E" w:rsidRPr="006E7D75" w:rsidRDefault="00EA4E8E" w:rsidP="006A530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6A530E" w:rsidRPr="007E44E2" w:rsidTr="008A6EA2">
        <w:tc>
          <w:tcPr>
            <w:tcW w:w="1368" w:type="pct"/>
            <w:vAlign w:val="center"/>
          </w:tcPr>
          <w:p w:rsidR="006A530E" w:rsidRPr="007E44E2" w:rsidRDefault="006A530E" w:rsidP="006A53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6A530E" w:rsidRPr="006E7D75" w:rsidRDefault="00EA4E8E" w:rsidP="006A530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</w:tr>
      <w:tr w:rsidR="006A530E" w:rsidRPr="007E44E2" w:rsidTr="008A6EA2">
        <w:tc>
          <w:tcPr>
            <w:tcW w:w="1368" w:type="pct"/>
            <w:vAlign w:val="center"/>
          </w:tcPr>
          <w:p w:rsidR="006A530E" w:rsidRPr="007E44E2" w:rsidRDefault="006A530E" w:rsidP="006A53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6A530E" w:rsidRPr="006E7D75" w:rsidRDefault="00EA4E8E" w:rsidP="006A530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6A530E" w:rsidRPr="007E44E2" w:rsidTr="008A6EA2">
        <w:tc>
          <w:tcPr>
            <w:tcW w:w="1368" w:type="pct"/>
            <w:vAlign w:val="center"/>
          </w:tcPr>
          <w:p w:rsidR="006A530E" w:rsidRPr="007E44E2" w:rsidRDefault="006A530E" w:rsidP="006A530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6A530E" w:rsidRPr="006E7D75" w:rsidRDefault="00EA4E8E" w:rsidP="006A530E">
            <w:pPr>
              <w:jc w:val="both"/>
              <w:rPr>
                <w:rFonts w:ascii="Arial" w:hAnsi="Arial" w:cs="Arial"/>
                <w:lang w:val="es-MX"/>
              </w:rPr>
            </w:pPr>
            <w:r w:rsidRPr="00EA4E8E">
              <w:rPr>
                <w:rFonts w:ascii="Arial" w:hAnsi="Arial" w:cs="Arial"/>
                <w:lang w:val="es-MX"/>
              </w:rPr>
              <w:t>El alumno empleará las técnicas de resolución de problemas, para plantear y resolver problemas de manera óptima.</w:t>
            </w:r>
          </w:p>
        </w:tc>
      </w:tr>
    </w:tbl>
    <w:p w:rsidR="006A530E" w:rsidRDefault="006A530E" w:rsidP="006A530E">
      <w:pPr>
        <w:rPr>
          <w:rFonts w:ascii="Arial" w:hAnsi="Arial" w:cs="Arial"/>
          <w:lang w:val="es-MX"/>
        </w:rPr>
      </w:pPr>
    </w:p>
    <w:p w:rsidR="006A530E" w:rsidRPr="007E44E2" w:rsidRDefault="006A530E" w:rsidP="006A530E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6A530E" w:rsidRPr="007E44E2" w:rsidTr="008A6EA2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6A530E" w:rsidRPr="007E44E2" w:rsidTr="008A6EA2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6A530E" w:rsidRPr="006E7D75" w:rsidRDefault="00EA4E8E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EA4E8E">
              <w:rPr>
                <w:rFonts w:ascii="Arial" w:hAnsi="Arial" w:cs="Arial"/>
                <w:sz w:val="22"/>
                <w:szCs w:val="22"/>
              </w:rPr>
              <w:t>Técnicas de resolución de problemas</w:t>
            </w:r>
          </w:p>
        </w:tc>
        <w:tc>
          <w:tcPr>
            <w:tcW w:w="1458" w:type="pct"/>
            <w:shd w:val="clear" w:color="auto" w:fill="auto"/>
          </w:tcPr>
          <w:p w:rsidR="006A530E" w:rsidRPr="006E7D75" w:rsidRDefault="00EA4E8E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EA4E8E">
              <w:rPr>
                <w:rFonts w:ascii="Arial" w:hAnsi="Arial" w:cs="Arial"/>
                <w:sz w:val="22"/>
                <w:szCs w:val="22"/>
              </w:rPr>
              <w:t>Identificar las  principales técnicas de resolución de problemas (sentido inverso, subir la cuesta , análisis medio fin, método de Pólya, entre otros)</w:t>
            </w:r>
          </w:p>
        </w:tc>
        <w:tc>
          <w:tcPr>
            <w:tcW w:w="1542" w:type="pct"/>
            <w:shd w:val="clear" w:color="auto" w:fill="auto"/>
          </w:tcPr>
          <w:p w:rsidR="006A530E" w:rsidRPr="006E7D75" w:rsidRDefault="00EA4E8E" w:rsidP="009764F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A4E8E">
              <w:rPr>
                <w:rFonts w:ascii="Arial" w:hAnsi="Arial" w:cs="Arial"/>
                <w:sz w:val="22"/>
                <w:szCs w:val="22"/>
              </w:rPr>
              <w:t>Seleccionar las técnicas de resolución de problemas.</w:t>
            </w:r>
          </w:p>
        </w:tc>
        <w:tc>
          <w:tcPr>
            <w:tcW w:w="1040" w:type="pct"/>
            <w:shd w:val="clear" w:color="auto" w:fill="auto"/>
          </w:tcPr>
          <w:p w:rsidR="006A530E" w:rsidRPr="006E7D75" w:rsidRDefault="00EA4E8E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EA4E8E">
              <w:rPr>
                <w:rFonts w:ascii="Arial" w:hAnsi="Arial" w:cs="Arial"/>
                <w:sz w:val="22"/>
                <w:szCs w:val="22"/>
              </w:rPr>
              <w:t>Analítico, lógico, ordenado, sistemático</w:t>
            </w:r>
          </w:p>
        </w:tc>
      </w:tr>
      <w:tr w:rsidR="006A530E" w:rsidRPr="007E44E2" w:rsidTr="008A6EA2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6A530E" w:rsidRPr="006E7D75" w:rsidRDefault="00EA4E8E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EA4E8E">
              <w:rPr>
                <w:rFonts w:ascii="Arial" w:hAnsi="Arial" w:cs="Arial"/>
                <w:sz w:val="22"/>
                <w:szCs w:val="22"/>
              </w:rPr>
              <w:t>Habilidades de pensamiento</w:t>
            </w:r>
          </w:p>
        </w:tc>
        <w:tc>
          <w:tcPr>
            <w:tcW w:w="1458" w:type="pct"/>
            <w:shd w:val="clear" w:color="auto" w:fill="auto"/>
          </w:tcPr>
          <w:p w:rsidR="006A530E" w:rsidRPr="006E7D75" w:rsidRDefault="00EA4E8E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EA4E8E">
              <w:rPr>
                <w:rFonts w:ascii="Arial" w:hAnsi="Arial" w:cs="Arial"/>
                <w:sz w:val="22"/>
                <w:szCs w:val="22"/>
              </w:rPr>
              <w:t>Identificar el tipo de problema  (aritmético, algebraico, combinatorio, lógico y geométrico).</w:t>
            </w:r>
          </w:p>
        </w:tc>
        <w:tc>
          <w:tcPr>
            <w:tcW w:w="1542" w:type="pct"/>
            <w:shd w:val="clear" w:color="auto" w:fill="auto"/>
          </w:tcPr>
          <w:p w:rsidR="006A530E" w:rsidRPr="006E7D75" w:rsidRDefault="00EA4E8E" w:rsidP="008A6EA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A4E8E">
              <w:rPr>
                <w:rFonts w:ascii="Arial" w:hAnsi="Arial" w:cs="Arial"/>
                <w:sz w:val="22"/>
                <w:szCs w:val="22"/>
              </w:rPr>
              <w:t>Resolver problemas utilizando la técnica adecuada según su tipo.</w:t>
            </w:r>
          </w:p>
        </w:tc>
        <w:tc>
          <w:tcPr>
            <w:tcW w:w="1040" w:type="pct"/>
            <w:shd w:val="clear" w:color="auto" w:fill="auto"/>
          </w:tcPr>
          <w:p w:rsidR="006A530E" w:rsidRPr="006E7D75" w:rsidRDefault="00EA4E8E" w:rsidP="008A6EA2">
            <w:pPr>
              <w:rPr>
                <w:rFonts w:ascii="Arial" w:hAnsi="Arial" w:cs="Arial"/>
                <w:sz w:val="22"/>
                <w:szCs w:val="22"/>
              </w:rPr>
            </w:pPr>
            <w:r w:rsidRPr="00EA4E8E">
              <w:rPr>
                <w:rFonts w:ascii="Arial" w:hAnsi="Arial" w:cs="Arial"/>
                <w:sz w:val="22"/>
                <w:szCs w:val="22"/>
              </w:rPr>
              <w:t>Analítico, lógico, ordenado, sistemático</w:t>
            </w:r>
          </w:p>
        </w:tc>
      </w:tr>
    </w:tbl>
    <w:p w:rsidR="006A530E" w:rsidRPr="00DA6ED0" w:rsidRDefault="006A530E" w:rsidP="006A530E">
      <w:pPr>
        <w:jc w:val="center"/>
        <w:rPr>
          <w:rFonts w:ascii="Arial" w:hAnsi="Arial"/>
          <w:b/>
          <w:bCs/>
          <w:szCs w:val="28"/>
          <w:lang w:val="es-MX"/>
        </w:rPr>
      </w:pPr>
      <w:r w:rsidRPr="00EE4717">
        <w:rPr>
          <w:sz w:val="26"/>
          <w:szCs w:val="26"/>
        </w:rPr>
        <w:br w:type="page"/>
      </w:r>
      <w:r w:rsidR="006608B6">
        <w:rPr>
          <w:rFonts w:ascii="Arial" w:hAnsi="Arial" w:cs="Arial"/>
          <w:b/>
          <w:sz w:val="26"/>
          <w:szCs w:val="26"/>
          <w:lang w:val="es-MX"/>
        </w:rPr>
        <w:lastRenderedPageBreak/>
        <w:t>DESARROLLO DE HABILIDADES DEL PENSAMIENTO LÓGICO</w:t>
      </w:r>
      <w:r w:rsidRPr="00DA6ED0">
        <w:rPr>
          <w:rFonts w:ascii="Arial" w:hAnsi="Arial"/>
          <w:b/>
          <w:bCs/>
          <w:sz w:val="26"/>
          <w:szCs w:val="26"/>
          <w:lang w:val="es-MX"/>
        </w:rPr>
        <w:t xml:space="preserve"> </w:t>
      </w:r>
    </w:p>
    <w:p w:rsidR="006A530E" w:rsidRPr="006700EF" w:rsidRDefault="006A530E" w:rsidP="006A530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6A530E" w:rsidRPr="007E44E2" w:rsidRDefault="006A530E" w:rsidP="006A530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6A530E" w:rsidRPr="007E44E2" w:rsidTr="008A6EA2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6A530E" w:rsidRPr="007E44E2" w:rsidTr="008A6EA2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0D" w:rsidRPr="006F490D" w:rsidRDefault="006F490D" w:rsidP="003752D5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6F490D">
              <w:rPr>
                <w:rFonts w:ascii="Arial" w:hAnsi="Arial" w:cs="Arial"/>
              </w:rPr>
              <w:t>Elabora un documento a partir de  un caso de estudio, que contenga:</w:t>
            </w:r>
          </w:p>
          <w:p w:rsidR="006F490D" w:rsidRPr="006F490D" w:rsidRDefault="006F490D" w:rsidP="00FC3FD8">
            <w:pPr>
              <w:pStyle w:val="Listavistosa-nfasis11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490D">
              <w:rPr>
                <w:rFonts w:ascii="Arial" w:hAnsi="Arial" w:cs="Arial"/>
              </w:rPr>
              <w:t>Planteamiento del problema.</w:t>
            </w:r>
          </w:p>
          <w:p w:rsidR="006F490D" w:rsidRPr="006F490D" w:rsidRDefault="006F490D" w:rsidP="00FC3FD8">
            <w:pPr>
              <w:pStyle w:val="Listavistosa-nfasis11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490D">
              <w:rPr>
                <w:rFonts w:ascii="Arial" w:hAnsi="Arial" w:cs="Arial"/>
              </w:rPr>
              <w:t xml:space="preserve">Análisis del problema. </w:t>
            </w:r>
          </w:p>
          <w:p w:rsidR="006F490D" w:rsidRPr="006F490D" w:rsidRDefault="006F490D" w:rsidP="00FC3FD8">
            <w:pPr>
              <w:pStyle w:val="Listavistosa-nfasis11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490D">
              <w:rPr>
                <w:rFonts w:ascii="Arial" w:hAnsi="Arial" w:cs="Arial"/>
              </w:rPr>
              <w:t>Técnica seleccionada para solución (</w:t>
            </w:r>
            <w:proofErr w:type="spellStart"/>
            <w:r w:rsidRPr="006F490D">
              <w:rPr>
                <w:rFonts w:ascii="Arial" w:hAnsi="Arial" w:cs="Arial"/>
              </w:rPr>
              <w:t>minímo</w:t>
            </w:r>
            <w:proofErr w:type="spellEnd"/>
            <w:r w:rsidRPr="006F490D">
              <w:rPr>
                <w:rFonts w:ascii="Arial" w:hAnsi="Arial" w:cs="Arial"/>
              </w:rPr>
              <w:t xml:space="preserve"> 2)</w:t>
            </w:r>
          </w:p>
          <w:p w:rsidR="006F490D" w:rsidRPr="006F490D" w:rsidRDefault="006F490D" w:rsidP="00FC3FD8">
            <w:pPr>
              <w:pStyle w:val="Listavistosa-nfasis11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490D">
              <w:rPr>
                <w:rFonts w:ascii="Arial" w:hAnsi="Arial" w:cs="Arial"/>
              </w:rPr>
              <w:t>Desarrollo.</w:t>
            </w:r>
          </w:p>
          <w:p w:rsidR="006A530E" w:rsidRPr="006E7D75" w:rsidRDefault="006F490D" w:rsidP="00FC3FD8">
            <w:pPr>
              <w:pStyle w:val="Listavistosa-nfasis11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490D">
              <w:rPr>
                <w:rFonts w:ascii="Arial" w:hAnsi="Arial" w:cs="Arial"/>
              </w:rPr>
              <w:t>Resultados.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1. Identificar técnicas de resolución de problemas.</w:t>
            </w:r>
          </w:p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2. Identificar tipos de problemas.</w:t>
            </w:r>
          </w:p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3. Comprender aplicación de las técnicas de resolución de problemas.</w:t>
            </w:r>
          </w:p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30E" w:rsidRPr="006E7D7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4. Analizar la técnica de solución adecuada.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752D5">
              <w:rPr>
                <w:rFonts w:ascii="Arial" w:hAnsi="Arial" w:cs="Arial"/>
                <w:sz w:val="22"/>
                <w:szCs w:val="22"/>
              </w:rPr>
              <w:t>Estudio de casos.</w:t>
            </w:r>
          </w:p>
          <w:p w:rsidR="006A530E" w:rsidRPr="006E7D7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752D5">
              <w:rPr>
                <w:rFonts w:ascii="Arial" w:hAnsi="Arial" w:cs="Arial"/>
                <w:sz w:val="22"/>
                <w:szCs w:val="22"/>
              </w:rPr>
              <w:t>Rúbrica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A530E" w:rsidRPr="007E44E2" w:rsidRDefault="006A530E" w:rsidP="006A530E">
      <w:pPr>
        <w:jc w:val="center"/>
        <w:rPr>
          <w:rFonts w:ascii="Arial" w:hAnsi="Arial" w:cs="Arial"/>
          <w:lang w:val="es-MX"/>
        </w:rPr>
      </w:pPr>
    </w:p>
    <w:p w:rsidR="006A530E" w:rsidRPr="006608B6" w:rsidRDefault="006A530E" w:rsidP="006608B6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6608B6" w:rsidRPr="006608B6">
        <w:rPr>
          <w:rFonts w:cs="Arial"/>
          <w:sz w:val="26"/>
          <w:szCs w:val="26"/>
          <w:lang w:val="es-MX"/>
        </w:rPr>
        <w:t>DESARROLLO DE HABILIDADES DEL PENSAMIENTO</w:t>
      </w:r>
    </w:p>
    <w:p w:rsidR="006A530E" w:rsidRDefault="006A530E" w:rsidP="006A530E">
      <w:pPr>
        <w:jc w:val="center"/>
        <w:rPr>
          <w:rFonts w:ascii="Arial" w:hAnsi="Arial" w:cs="Arial"/>
          <w:bCs/>
          <w:i/>
        </w:rPr>
      </w:pPr>
    </w:p>
    <w:p w:rsidR="006A530E" w:rsidRPr="006700EF" w:rsidRDefault="006A530E" w:rsidP="006A530E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6A530E" w:rsidRPr="007E44E2" w:rsidRDefault="006A530E" w:rsidP="006A530E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6A530E" w:rsidRPr="007E44E2" w:rsidTr="008A6EA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6A530E" w:rsidRPr="007E44E2" w:rsidTr="008A6EA2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752D5">
              <w:rPr>
                <w:rFonts w:ascii="Arial" w:hAnsi="Arial" w:cs="Arial"/>
                <w:sz w:val="22"/>
                <w:szCs w:val="22"/>
              </w:rPr>
              <w:t>Análisis de casos.</w:t>
            </w:r>
          </w:p>
          <w:p w:rsidR="003752D5" w:rsidRPr="003752D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752D5">
              <w:rPr>
                <w:rFonts w:ascii="Arial" w:hAnsi="Arial" w:cs="Arial"/>
                <w:sz w:val="22"/>
                <w:szCs w:val="22"/>
              </w:rPr>
              <w:t>Resolución de problema.</w:t>
            </w:r>
          </w:p>
          <w:p w:rsidR="006A530E" w:rsidRPr="006E7D75" w:rsidRDefault="003752D5" w:rsidP="003752D5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- Discusión en grupo.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D5" w:rsidRDefault="003752D5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Pizarrón,</w:t>
            </w:r>
          </w:p>
          <w:p w:rsidR="003752D5" w:rsidRDefault="003752D5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 xml:space="preserve">plumones, </w:t>
            </w:r>
          </w:p>
          <w:p w:rsidR="003752D5" w:rsidRDefault="003752D5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computadora,</w:t>
            </w:r>
          </w:p>
          <w:p w:rsidR="003752D5" w:rsidRDefault="003752D5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 xml:space="preserve">internet, </w:t>
            </w:r>
          </w:p>
          <w:p w:rsidR="003752D5" w:rsidRDefault="003752D5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 xml:space="preserve">equipo multimedia, </w:t>
            </w:r>
          </w:p>
          <w:p w:rsidR="003752D5" w:rsidRDefault="003752D5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ejercicios prácticos,</w:t>
            </w:r>
          </w:p>
          <w:p w:rsidR="006A530E" w:rsidRPr="006E7D75" w:rsidRDefault="003752D5" w:rsidP="009764F2">
            <w:pPr>
              <w:rPr>
                <w:rFonts w:ascii="Arial" w:hAnsi="Arial" w:cs="Arial"/>
                <w:sz w:val="22"/>
                <w:szCs w:val="22"/>
              </w:rPr>
            </w:pPr>
            <w:r w:rsidRPr="003752D5">
              <w:rPr>
                <w:rFonts w:ascii="Arial" w:hAnsi="Arial" w:cs="Arial"/>
                <w:sz w:val="22"/>
                <w:szCs w:val="22"/>
              </w:rPr>
              <w:t>plataformas virtuales.</w:t>
            </w:r>
          </w:p>
        </w:tc>
      </w:tr>
    </w:tbl>
    <w:p w:rsidR="006A530E" w:rsidRDefault="006A530E" w:rsidP="006A530E">
      <w:pPr>
        <w:jc w:val="center"/>
        <w:rPr>
          <w:rFonts w:ascii="Arial" w:hAnsi="Arial" w:cs="Arial"/>
          <w:lang w:val="es-MX"/>
        </w:rPr>
      </w:pPr>
    </w:p>
    <w:p w:rsidR="006A530E" w:rsidRPr="006700EF" w:rsidRDefault="006A530E" w:rsidP="006A530E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6A530E" w:rsidRDefault="006A530E" w:rsidP="006A530E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6A530E" w:rsidRPr="007E44E2" w:rsidTr="008A6EA2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6A530E" w:rsidRPr="007E44E2" w:rsidTr="008A6EA2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6A530E" w:rsidRPr="007E44E2" w:rsidRDefault="006608B6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6A530E" w:rsidRPr="007E44E2" w:rsidRDefault="006A530E" w:rsidP="008A6EA2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6A530E" w:rsidRPr="007E44E2" w:rsidRDefault="006A530E" w:rsidP="006A530E">
      <w:pPr>
        <w:jc w:val="center"/>
        <w:rPr>
          <w:rFonts w:ascii="Arial" w:hAnsi="Arial" w:cs="Arial"/>
          <w:b/>
          <w:lang w:val="es-MX"/>
        </w:rPr>
      </w:pPr>
    </w:p>
    <w:p w:rsidR="006A530E" w:rsidRPr="007E44E2" w:rsidRDefault="006A530E" w:rsidP="006A530E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D021C8" w:rsidRPr="006608B6" w:rsidRDefault="006A530E" w:rsidP="006A530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7E44E2">
        <w:rPr>
          <w:sz w:val="24"/>
          <w:lang w:val="es-MX"/>
        </w:rPr>
        <w:br w:type="page"/>
      </w:r>
      <w:r w:rsidR="006608B6" w:rsidRPr="006608B6">
        <w:rPr>
          <w:rFonts w:cs="Arial"/>
          <w:sz w:val="26"/>
          <w:szCs w:val="26"/>
          <w:lang w:val="es-MX"/>
        </w:rPr>
        <w:lastRenderedPageBreak/>
        <w:t xml:space="preserve">DESARROLLO DE HABILIDADES DEL PENSAMIENTO </w:t>
      </w:r>
    </w:p>
    <w:p w:rsidR="00590BF3" w:rsidRPr="00590BF3" w:rsidRDefault="00590BF3" w:rsidP="00590BF3"/>
    <w:p w:rsidR="00D021C8" w:rsidRPr="00162ADA" w:rsidRDefault="00D021C8" w:rsidP="00D021C8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358"/>
      </w:tblGrid>
      <w:tr w:rsidR="00D021C8" w:rsidRPr="007E44E2" w:rsidTr="00C64CB7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D021C8" w:rsidRPr="007E44E2" w:rsidTr="00C64CB7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270D80" w:rsidRDefault="00C61E02" w:rsidP="00270D80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Diseñar </w:t>
            </w:r>
            <w:r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>propuestas de interfaces web</w:t>
            </w:r>
            <w:r>
              <w:t xml:space="preserve"> </w:t>
            </w:r>
            <w:r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>considerando las especificaciones del cliente y técnicas de diseño web  para mejorar el entorno visual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1E02" w:rsidRPr="00C61E02" w:rsidRDefault="00C61E02" w:rsidP="00A9714A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Entrega diseño de las </w:t>
            </w:r>
            <w:r w:rsidR="005D2A75"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>interfaces del</w:t>
            </w:r>
            <w:r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sitio WEB integrando lo siguiente:</w:t>
            </w:r>
          </w:p>
          <w:p w:rsidR="00C61E02" w:rsidRPr="00C61E02" w:rsidRDefault="00C61E02" w:rsidP="00FC3FD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>Mockups con componentes de diseño (Imágenes, logo corporativo, galerías, calendarios, redes sociales, banners, paletas de colores).</w:t>
            </w:r>
          </w:p>
          <w:p w:rsidR="00C61E02" w:rsidRPr="00C61E02" w:rsidRDefault="00C61E02" w:rsidP="00FC3FD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>Componentes de control (menús, combos, carrito de compras).</w:t>
            </w:r>
          </w:p>
          <w:p w:rsidR="00C61E02" w:rsidRPr="00C61E02" w:rsidRDefault="00C61E02" w:rsidP="00FC3FD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Mapa de sitio: navegación. </w:t>
            </w:r>
          </w:p>
          <w:p w:rsidR="00D021C8" w:rsidRPr="00270D80" w:rsidRDefault="00C61E02" w:rsidP="00FC3FD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61E02">
              <w:rPr>
                <w:rFonts w:ascii="Arial" w:hAnsi="Arial" w:cs="Arial"/>
                <w:sz w:val="22"/>
                <w:szCs w:val="22"/>
                <w:lang w:val="es-MX" w:eastAsia="es-MX"/>
              </w:rPr>
              <w:t>Justificación técnica del diseño.</w:t>
            </w:r>
          </w:p>
        </w:tc>
      </w:tr>
      <w:tr w:rsidR="00D021C8" w:rsidRPr="007E44E2" w:rsidTr="00C64CB7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270D80" w:rsidRDefault="00D021C8" w:rsidP="00270D80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270D80" w:rsidRDefault="00D021C8" w:rsidP="00A9714A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D021C8" w:rsidRPr="007E44E2" w:rsidTr="00D70AF4">
        <w:trPr>
          <w:cantSplit/>
          <w:trHeight w:val="89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0569C5" w:rsidRDefault="00D021C8" w:rsidP="000569C5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270D80" w:rsidRDefault="00D021C8" w:rsidP="00DE03C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E00497" w:rsidRPr="007E44E2" w:rsidTr="00D70AF4">
        <w:trPr>
          <w:cantSplit/>
          <w:trHeight w:val="833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97" w:rsidRPr="000569C5" w:rsidRDefault="00E00497" w:rsidP="000569C5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97" w:rsidRPr="002640F7" w:rsidRDefault="00E00497" w:rsidP="00D70AF4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E00497" w:rsidRPr="007E44E2" w:rsidTr="00D70AF4">
        <w:trPr>
          <w:cantSplit/>
          <w:trHeight w:val="973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97" w:rsidRPr="000108C4" w:rsidRDefault="00E00497" w:rsidP="000108C4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97" w:rsidRPr="000108C4" w:rsidRDefault="00E00497" w:rsidP="000108C4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8F32DF" w:rsidRPr="006608B6" w:rsidRDefault="00445509" w:rsidP="006608B6">
      <w:pPr>
        <w:pStyle w:val="Ttulo1"/>
        <w:numPr>
          <w:ilvl w:val="0"/>
          <w:numId w:val="0"/>
        </w:numPr>
        <w:rPr>
          <w:rFonts w:cs="Arial"/>
          <w:sz w:val="28"/>
          <w:szCs w:val="28"/>
          <w:lang w:val="es-MX"/>
        </w:rPr>
      </w:pPr>
      <w:r>
        <w:rPr>
          <w:rFonts w:cs="Arial"/>
          <w:b w:val="0"/>
          <w:sz w:val="28"/>
          <w:szCs w:val="28"/>
          <w:lang w:val="es-MX"/>
        </w:rPr>
        <w:br w:type="page"/>
      </w:r>
      <w:r w:rsidR="00DF179E" w:rsidRPr="00DF179E">
        <w:rPr>
          <w:sz w:val="26"/>
          <w:szCs w:val="26"/>
          <w:lang w:val="es-MX"/>
        </w:rPr>
        <w:lastRenderedPageBreak/>
        <w:t xml:space="preserve"> </w:t>
      </w:r>
      <w:r w:rsidR="006608B6" w:rsidRPr="006608B6">
        <w:rPr>
          <w:rFonts w:cs="Arial"/>
          <w:sz w:val="26"/>
          <w:szCs w:val="26"/>
          <w:lang w:val="es-MX"/>
        </w:rPr>
        <w:t>DESARROLLO DE HABILIDADES DEL PENSAMIENTO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039"/>
        <w:gridCol w:w="2515"/>
        <w:gridCol w:w="1166"/>
        <w:gridCol w:w="1034"/>
        <w:gridCol w:w="1859"/>
      </w:tblGrid>
      <w:tr w:rsidR="00D021C8" w:rsidRPr="007E44E2" w:rsidTr="00A43903">
        <w:trPr>
          <w:cantSplit/>
          <w:trHeight w:val="544"/>
          <w:tblHeader/>
        </w:trPr>
        <w:tc>
          <w:tcPr>
            <w:tcW w:w="752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984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246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922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D021C8" w:rsidRPr="007E44E2" w:rsidTr="00A43903">
        <w:trPr>
          <w:cantSplit/>
          <w:trHeight w:val="1268"/>
        </w:trPr>
        <w:tc>
          <w:tcPr>
            <w:tcW w:w="752" w:type="pct"/>
            <w:vAlign w:val="center"/>
          </w:tcPr>
          <w:p w:rsidR="00D021C8" w:rsidRPr="002F631D" w:rsidRDefault="00407BAF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07BAF">
              <w:rPr>
                <w:rFonts w:ascii="Arial" w:hAnsi="Arial" w:cs="Arial"/>
                <w:sz w:val="22"/>
                <w:szCs w:val="22"/>
                <w:lang w:val="es-MX"/>
              </w:rPr>
              <w:t>Alicia Cofre</w:t>
            </w:r>
          </w:p>
        </w:tc>
        <w:tc>
          <w:tcPr>
            <w:tcW w:w="984" w:type="pct"/>
            <w:vAlign w:val="center"/>
          </w:tcPr>
          <w:p w:rsidR="00407BAF" w:rsidRPr="00407BAF" w:rsidRDefault="00407BAF" w:rsidP="00407BA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07BAF">
              <w:rPr>
                <w:rFonts w:ascii="Arial" w:hAnsi="Arial" w:cs="Arial"/>
                <w:sz w:val="22"/>
                <w:szCs w:val="22"/>
                <w:lang w:val="es-MX"/>
              </w:rPr>
              <w:t>2013</w:t>
            </w:r>
          </w:p>
          <w:p w:rsidR="00796A62" w:rsidRPr="002F631D" w:rsidRDefault="00407BAF" w:rsidP="00407BA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07BAF">
              <w:rPr>
                <w:rFonts w:ascii="Arial" w:hAnsi="Arial" w:cs="Arial"/>
                <w:sz w:val="22"/>
                <w:szCs w:val="22"/>
                <w:lang w:val="es-MX"/>
              </w:rPr>
              <w:t>ISBN:9561113546</w:t>
            </w:r>
          </w:p>
        </w:tc>
        <w:tc>
          <w:tcPr>
            <w:tcW w:w="1246" w:type="pct"/>
            <w:vAlign w:val="center"/>
          </w:tcPr>
          <w:p w:rsidR="00D021C8" w:rsidRPr="002F631D" w:rsidRDefault="00052822" w:rsidP="00EE4717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MX"/>
              </w:rPr>
              <w:t>C</w:t>
            </w:r>
            <w:r w:rsidRPr="00407BAF">
              <w:rPr>
                <w:rFonts w:ascii="Arial" w:hAnsi="Arial" w:cs="Arial"/>
                <w:i/>
                <w:sz w:val="22"/>
                <w:szCs w:val="22"/>
                <w:lang w:val="es-MX"/>
              </w:rPr>
              <w:t>ómo desarrollar el razonamiento lógico matemático</w:t>
            </w:r>
          </w:p>
        </w:tc>
        <w:tc>
          <w:tcPr>
            <w:tcW w:w="580" w:type="pct"/>
            <w:vAlign w:val="center"/>
          </w:tcPr>
          <w:p w:rsidR="00D021C8" w:rsidRPr="002F631D" w:rsidRDefault="00407BAF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07BAF">
              <w:rPr>
                <w:rFonts w:ascii="Arial" w:hAnsi="Arial" w:cs="Arial"/>
                <w:sz w:val="22"/>
                <w:szCs w:val="22"/>
                <w:lang w:val="es-MX"/>
              </w:rPr>
              <w:t>Santiago Chile</w:t>
            </w:r>
          </w:p>
        </w:tc>
        <w:tc>
          <w:tcPr>
            <w:tcW w:w="515" w:type="pct"/>
            <w:vAlign w:val="center"/>
          </w:tcPr>
          <w:p w:rsidR="00D021C8" w:rsidRPr="002F631D" w:rsidRDefault="00407BAF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07BAF">
              <w:rPr>
                <w:rFonts w:ascii="Arial" w:hAnsi="Arial" w:cs="Arial"/>
                <w:sz w:val="22"/>
                <w:szCs w:val="22"/>
                <w:lang w:val="es-MX"/>
              </w:rPr>
              <w:t>Chile</w:t>
            </w:r>
          </w:p>
        </w:tc>
        <w:tc>
          <w:tcPr>
            <w:tcW w:w="922" w:type="pct"/>
            <w:vAlign w:val="center"/>
          </w:tcPr>
          <w:p w:rsidR="00884658" w:rsidRPr="002F631D" w:rsidRDefault="00407BAF" w:rsidP="00796A6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07BAF">
              <w:rPr>
                <w:rFonts w:ascii="Arial" w:hAnsi="Arial" w:cs="Arial"/>
                <w:sz w:val="22"/>
                <w:szCs w:val="22"/>
                <w:lang w:val="es-MX"/>
              </w:rPr>
              <w:t>Universitaria</w:t>
            </w:r>
          </w:p>
        </w:tc>
      </w:tr>
      <w:tr w:rsidR="0067614E" w:rsidRPr="007E44E2" w:rsidTr="00A43903">
        <w:trPr>
          <w:cantSplit/>
          <w:trHeight w:val="1268"/>
        </w:trPr>
        <w:tc>
          <w:tcPr>
            <w:tcW w:w="752" w:type="pct"/>
            <w:vAlign w:val="center"/>
          </w:tcPr>
          <w:p w:rsidR="0067614E" w:rsidRPr="002F631D" w:rsidRDefault="004B7894" w:rsidP="009C426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7894">
              <w:rPr>
                <w:rFonts w:ascii="Arial" w:hAnsi="Arial" w:cs="Arial"/>
                <w:sz w:val="22"/>
                <w:szCs w:val="22"/>
                <w:lang w:val="es-MX"/>
              </w:rPr>
              <w:t>José Francisco Villlalpando Becerra</w:t>
            </w:r>
          </w:p>
        </w:tc>
        <w:tc>
          <w:tcPr>
            <w:tcW w:w="984" w:type="pct"/>
            <w:vAlign w:val="center"/>
          </w:tcPr>
          <w:p w:rsidR="004B7894" w:rsidRPr="004B7894" w:rsidRDefault="004B7894" w:rsidP="004B789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7894">
              <w:rPr>
                <w:rFonts w:ascii="Arial" w:hAnsi="Arial" w:cs="Arial"/>
                <w:sz w:val="22"/>
                <w:szCs w:val="22"/>
                <w:lang w:val="es-MX"/>
              </w:rPr>
              <w:t>2014</w:t>
            </w:r>
          </w:p>
          <w:p w:rsidR="00796A62" w:rsidRDefault="004B7894" w:rsidP="004B789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7894">
              <w:rPr>
                <w:rFonts w:ascii="Arial" w:hAnsi="Arial" w:cs="Arial"/>
                <w:sz w:val="22"/>
                <w:szCs w:val="22"/>
                <w:lang w:val="es-MX"/>
              </w:rPr>
              <w:t>ISBN:6074387389</w:t>
            </w:r>
          </w:p>
        </w:tc>
        <w:tc>
          <w:tcPr>
            <w:tcW w:w="1246" w:type="pct"/>
            <w:vAlign w:val="center"/>
          </w:tcPr>
          <w:p w:rsidR="0067614E" w:rsidRPr="002F631D" w:rsidRDefault="00052822" w:rsidP="00EE4717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MX"/>
              </w:rPr>
              <w:t>M</w:t>
            </w:r>
            <w:r w:rsidRPr="004B7894">
              <w:rPr>
                <w:rFonts w:ascii="Arial" w:hAnsi="Arial" w:cs="Arial"/>
                <w:i/>
                <w:sz w:val="22"/>
                <w:szCs w:val="22"/>
                <w:lang w:val="es-MX"/>
              </w:rPr>
              <w:t>atemáticas discretas. aplicaciones y ejercicios</w:t>
            </w:r>
            <w:r>
              <w:t xml:space="preserve"> </w:t>
            </w:r>
            <w:r w:rsidRPr="004B7894">
              <w:rPr>
                <w:rFonts w:ascii="Arial" w:hAnsi="Arial" w:cs="Arial"/>
                <w:i/>
                <w:sz w:val="22"/>
                <w:szCs w:val="22"/>
                <w:lang w:val="es-MX"/>
              </w:rPr>
              <w:t>matemáticas discretas. aplicaciones y ejercicios</w:t>
            </w:r>
          </w:p>
        </w:tc>
        <w:tc>
          <w:tcPr>
            <w:tcW w:w="580" w:type="pct"/>
            <w:vAlign w:val="center"/>
          </w:tcPr>
          <w:p w:rsidR="0067614E" w:rsidRPr="002F631D" w:rsidRDefault="00052822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CDMX</w:t>
            </w:r>
          </w:p>
        </w:tc>
        <w:tc>
          <w:tcPr>
            <w:tcW w:w="515" w:type="pct"/>
            <w:vAlign w:val="center"/>
          </w:tcPr>
          <w:p w:rsidR="0067614E" w:rsidRPr="002F631D" w:rsidRDefault="00052822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México</w:t>
            </w:r>
          </w:p>
        </w:tc>
        <w:tc>
          <w:tcPr>
            <w:tcW w:w="922" w:type="pct"/>
            <w:vAlign w:val="center"/>
          </w:tcPr>
          <w:p w:rsidR="0067614E" w:rsidRPr="002F631D" w:rsidRDefault="00052822" w:rsidP="009C426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Patria</w:t>
            </w:r>
          </w:p>
        </w:tc>
      </w:tr>
      <w:tr w:rsidR="00052822" w:rsidRPr="007E44E2" w:rsidTr="00A43903">
        <w:trPr>
          <w:cantSplit/>
          <w:trHeight w:val="1268"/>
        </w:trPr>
        <w:tc>
          <w:tcPr>
            <w:tcW w:w="752" w:type="pct"/>
            <w:vAlign w:val="center"/>
          </w:tcPr>
          <w:p w:rsidR="00052822" w:rsidRPr="002F631D" w:rsidRDefault="00052822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Ramón Espinosa Armenta</w:t>
            </w:r>
          </w:p>
        </w:tc>
        <w:tc>
          <w:tcPr>
            <w:tcW w:w="984" w:type="pct"/>
            <w:vAlign w:val="center"/>
          </w:tcPr>
          <w:p w:rsidR="00052822" w:rsidRPr="00052822" w:rsidRDefault="00052822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2016</w:t>
            </w:r>
          </w:p>
          <w:p w:rsidR="00052822" w:rsidRDefault="00052822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ISBN:6076227524</w:t>
            </w:r>
          </w:p>
        </w:tc>
        <w:tc>
          <w:tcPr>
            <w:tcW w:w="1246" w:type="pct"/>
            <w:vAlign w:val="center"/>
          </w:tcPr>
          <w:p w:rsidR="00052822" w:rsidRPr="00052822" w:rsidRDefault="00052822" w:rsidP="00052822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MX"/>
              </w:rPr>
              <w:t xml:space="preserve">Matemáticas </w:t>
            </w:r>
            <w:r w:rsidRPr="00052822">
              <w:rPr>
                <w:rFonts w:ascii="Arial" w:hAnsi="Arial" w:cs="Arial"/>
                <w:i/>
                <w:sz w:val="22"/>
                <w:szCs w:val="22"/>
                <w:lang w:val="es-MX"/>
              </w:rPr>
              <w:t>discretas</w:t>
            </w:r>
          </w:p>
          <w:p w:rsidR="00052822" w:rsidRPr="002F631D" w:rsidRDefault="00052822" w:rsidP="00052822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i/>
                <w:sz w:val="22"/>
                <w:szCs w:val="22"/>
                <w:lang w:val="es-MX"/>
              </w:rPr>
              <w:t>2da edición</w:t>
            </w:r>
          </w:p>
        </w:tc>
        <w:tc>
          <w:tcPr>
            <w:tcW w:w="580" w:type="pct"/>
            <w:vAlign w:val="center"/>
          </w:tcPr>
          <w:p w:rsidR="00052822" w:rsidRPr="002F631D" w:rsidRDefault="00052822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CDMX</w:t>
            </w:r>
          </w:p>
        </w:tc>
        <w:tc>
          <w:tcPr>
            <w:tcW w:w="515" w:type="pct"/>
            <w:vAlign w:val="center"/>
          </w:tcPr>
          <w:p w:rsidR="00052822" w:rsidRPr="002F631D" w:rsidRDefault="00052822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México</w:t>
            </w:r>
          </w:p>
        </w:tc>
        <w:tc>
          <w:tcPr>
            <w:tcW w:w="922" w:type="pct"/>
            <w:vAlign w:val="center"/>
          </w:tcPr>
          <w:p w:rsidR="00052822" w:rsidRPr="002F631D" w:rsidRDefault="00052822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2822">
              <w:rPr>
                <w:rFonts w:ascii="Arial" w:hAnsi="Arial" w:cs="Arial"/>
                <w:sz w:val="22"/>
                <w:szCs w:val="22"/>
                <w:lang w:val="es-MX"/>
              </w:rPr>
              <w:t>Alfa Omega</w:t>
            </w:r>
          </w:p>
        </w:tc>
      </w:tr>
      <w:tr w:rsidR="00052822" w:rsidRPr="007E44E2" w:rsidTr="00A43903">
        <w:trPr>
          <w:cantSplit/>
          <w:trHeight w:val="1268"/>
        </w:trPr>
        <w:tc>
          <w:tcPr>
            <w:tcW w:w="752" w:type="pct"/>
            <w:vAlign w:val="center"/>
          </w:tcPr>
          <w:p w:rsidR="00052822" w:rsidRPr="00D4180C" w:rsidRDefault="00A43903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43903">
              <w:rPr>
                <w:rFonts w:ascii="Arial" w:hAnsi="Arial" w:cs="Arial"/>
                <w:sz w:val="22"/>
                <w:szCs w:val="22"/>
                <w:lang w:val="es-MX"/>
              </w:rPr>
              <w:t>Thomas L. Floyd</w:t>
            </w:r>
          </w:p>
        </w:tc>
        <w:tc>
          <w:tcPr>
            <w:tcW w:w="984" w:type="pct"/>
            <w:vAlign w:val="center"/>
          </w:tcPr>
          <w:p w:rsidR="00A43903" w:rsidRPr="00A43903" w:rsidRDefault="00A43903" w:rsidP="00A4390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43903">
              <w:rPr>
                <w:rFonts w:ascii="Arial" w:hAnsi="Arial" w:cs="Arial"/>
                <w:sz w:val="22"/>
                <w:szCs w:val="22"/>
                <w:lang w:val="es-MX"/>
              </w:rPr>
              <w:t>2013</w:t>
            </w:r>
          </w:p>
          <w:p w:rsidR="00052822" w:rsidRDefault="00A43903" w:rsidP="00A4390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43903">
              <w:rPr>
                <w:rFonts w:ascii="Arial" w:hAnsi="Arial" w:cs="Arial"/>
                <w:sz w:val="22"/>
                <w:szCs w:val="22"/>
                <w:lang w:val="es-MX"/>
              </w:rPr>
              <w:t>ISBN:849035300X</w:t>
            </w:r>
          </w:p>
        </w:tc>
        <w:tc>
          <w:tcPr>
            <w:tcW w:w="1246" w:type="pct"/>
            <w:vAlign w:val="center"/>
          </w:tcPr>
          <w:p w:rsidR="00052822" w:rsidRPr="00D4180C" w:rsidRDefault="00A43903" w:rsidP="00052822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MX"/>
              </w:rPr>
              <w:t>F</w:t>
            </w:r>
            <w:r w:rsidRPr="00A43903">
              <w:rPr>
                <w:rFonts w:ascii="Arial" w:hAnsi="Arial" w:cs="Arial"/>
                <w:i/>
                <w:sz w:val="22"/>
                <w:szCs w:val="22"/>
                <w:lang w:val="es-MX"/>
              </w:rPr>
              <w:t>undamentos de sistemas digitales 11a edición</w:t>
            </w:r>
          </w:p>
        </w:tc>
        <w:tc>
          <w:tcPr>
            <w:tcW w:w="580" w:type="pct"/>
            <w:vAlign w:val="center"/>
          </w:tcPr>
          <w:p w:rsidR="00052822" w:rsidRPr="00D4180C" w:rsidRDefault="00052822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5" w:type="pct"/>
            <w:vAlign w:val="center"/>
          </w:tcPr>
          <w:p w:rsidR="00052822" w:rsidRDefault="00A43903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43903">
              <w:rPr>
                <w:rFonts w:ascii="Arial" w:hAnsi="Arial" w:cs="Arial"/>
                <w:sz w:val="22"/>
                <w:szCs w:val="22"/>
                <w:lang w:val="es-MX"/>
              </w:rPr>
              <w:t>EE.UU.</w:t>
            </w:r>
          </w:p>
        </w:tc>
        <w:tc>
          <w:tcPr>
            <w:tcW w:w="922" w:type="pct"/>
            <w:vAlign w:val="center"/>
          </w:tcPr>
          <w:p w:rsidR="00052822" w:rsidRPr="00D4180C" w:rsidRDefault="00A43903" w:rsidP="0005282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43903">
              <w:rPr>
                <w:rFonts w:ascii="Arial" w:hAnsi="Arial" w:cs="Arial"/>
                <w:sz w:val="22"/>
                <w:szCs w:val="22"/>
                <w:lang w:val="es-MX"/>
              </w:rPr>
              <w:t>Pearson Education</w:t>
            </w:r>
          </w:p>
        </w:tc>
      </w:tr>
    </w:tbl>
    <w:p w:rsidR="0086582B" w:rsidRDefault="0086582B" w:rsidP="00D021C8">
      <w:pPr>
        <w:jc w:val="center"/>
        <w:rPr>
          <w:rFonts w:ascii="Arial" w:hAnsi="Arial" w:cs="Arial"/>
          <w:lang w:val="en-US"/>
        </w:rPr>
      </w:pPr>
    </w:p>
    <w:p w:rsidR="009272E1" w:rsidRPr="004D03CC" w:rsidRDefault="009272E1" w:rsidP="00D021C8">
      <w:pPr>
        <w:jc w:val="center"/>
        <w:rPr>
          <w:rFonts w:ascii="Arial" w:hAnsi="Arial" w:cs="Arial"/>
          <w:color w:val="FFFFFF"/>
          <w:lang w:val="en-US"/>
        </w:rPr>
      </w:pPr>
      <w:r w:rsidRPr="004D03CC">
        <w:rPr>
          <w:rFonts w:ascii="Arial" w:hAnsi="Arial" w:cs="Arial"/>
          <w:color w:val="FFFFFF"/>
          <w:lang w:val="en-US"/>
        </w:rPr>
        <w:t>CIZG</w:t>
      </w:r>
    </w:p>
    <w:p w:rsidR="009272E1" w:rsidRPr="00260EE5" w:rsidRDefault="009272E1" w:rsidP="00D021C8">
      <w:pPr>
        <w:jc w:val="center"/>
        <w:rPr>
          <w:rFonts w:ascii="Arial" w:hAnsi="Arial" w:cs="Arial"/>
          <w:lang w:val="en-US"/>
        </w:rPr>
      </w:pPr>
    </w:p>
    <w:sectPr w:rsidR="009272E1" w:rsidRPr="00260EE5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88" w:rsidRDefault="00F03888">
      <w:r>
        <w:separator/>
      </w:r>
    </w:p>
  </w:endnote>
  <w:endnote w:type="continuationSeparator" w:id="0">
    <w:p w:rsidR="00F03888" w:rsidRDefault="00F0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5C75DE" w:rsidRPr="006F5708" w:rsidTr="00F55CD1"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F46475" w:rsidRDefault="000569C5" w:rsidP="000569C5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sz w:val="16"/>
              <w:szCs w:val="16"/>
            </w:rPr>
            <w:t>Comité técnico académico de diseño c</w:t>
          </w:r>
          <w:r w:rsidR="00FB5FB4">
            <w:rPr>
              <w:rFonts w:ascii="Arial" w:hAnsi="Arial" w:cs="Arial"/>
              <w:sz w:val="16"/>
              <w:szCs w:val="16"/>
            </w:rPr>
            <w:t xml:space="preserve">urricular del subsistema de </w:t>
          </w:r>
          <w:r>
            <w:rPr>
              <w:rFonts w:ascii="Arial" w:hAnsi="Arial" w:cs="Arial"/>
              <w:sz w:val="16"/>
              <w:szCs w:val="16"/>
            </w:rPr>
            <w:t>CGUTyP de</w:t>
          </w:r>
          <w:r w:rsidR="00FB5FB4">
            <w:rPr>
              <w:rFonts w:ascii="Arial" w:hAnsi="Arial" w:cs="Arial"/>
              <w:sz w:val="16"/>
              <w:szCs w:val="16"/>
            </w:rPr>
            <w:t xml:space="preserve"> la </w:t>
          </w:r>
          <w:r>
            <w:rPr>
              <w:rFonts w:ascii="Arial" w:hAnsi="Arial" w:cs="Arial"/>
              <w:sz w:val="16"/>
              <w:szCs w:val="16"/>
            </w:rPr>
            <w:t>f</w:t>
          </w:r>
          <w:r w:rsidR="00FB5FB4">
            <w:rPr>
              <w:rFonts w:ascii="Arial" w:hAnsi="Arial" w:cs="Arial"/>
              <w:sz w:val="16"/>
              <w:szCs w:val="16"/>
            </w:rPr>
            <w:t xml:space="preserve">amilia de </w:t>
          </w:r>
          <w:r>
            <w:rPr>
              <w:rFonts w:ascii="Arial" w:hAnsi="Arial" w:cs="Arial"/>
              <w:sz w:val="16"/>
              <w:szCs w:val="16"/>
            </w:rPr>
            <w:t>c</w:t>
          </w:r>
          <w:r w:rsidR="00FB5FB4">
            <w:rPr>
              <w:rFonts w:ascii="Arial" w:hAnsi="Arial" w:cs="Arial"/>
              <w:sz w:val="16"/>
              <w:szCs w:val="16"/>
            </w:rPr>
            <w:t>arreras de Tecnologías de la Información.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84658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6278BA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445509">
            <w:rPr>
              <w:rFonts w:ascii="Arial" w:hAnsi="Arial" w:cs="Arial"/>
              <w:sz w:val="16"/>
              <w:szCs w:val="16"/>
            </w:rPr>
            <w:t xml:space="preserve"> y </w:t>
          </w:r>
          <w:r w:rsidR="00461132">
            <w:rPr>
              <w:rFonts w:ascii="Arial" w:hAnsi="Arial" w:cs="Arial"/>
              <w:sz w:val="16"/>
              <w:szCs w:val="16"/>
            </w:rPr>
            <w:t>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461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461132">
            <w:rPr>
              <w:rFonts w:ascii="Arial" w:hAnsi="Arial" w:cs="Arial"/>
              <w:sz w:val="16"/>
              <w:szCs w:val="16"/>
            </w:rPr>
            <w:t>1</w:t>
          </w:r>
          <w:r w:rsidR="00FB5FB4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D3331B" w:rsidRDefault="00D3331B" w:rsidP="00D3331B">
    <w:pPr>
      <w:jc w:val="right"/>
      <w:rPr>
        <w:lang w:eastAsia="es-MX"/>
      </w:rPr>
    </w:pPr>
    <w:r>
      <w:rPr>
        <w:rFonts w:ascii="Arial" w:eastAsia="Arial" w:hAnsi="Arial" w:cs="Arial"/>
        <w:sz w:val="16"/>
        <w:szCs w:val="16"/>
      </w:rPr>
      <w:t>F-DA-PE-01-TSU-01-A2</w:t>
    </w:r>
  </w:p>
  <w:p w:rsidR="00672D8D" w:rsidRPr="003D263A" w:rsidRDefault="00672D8D" w:rsidP="00D3331B">
    <w:pPr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88" w:rsidRDefault="00F03888">
      <w:r>
        <w:separator/>
      </w:r>
    </w:p>
  </w:footnote>
  <w:footnote w:type="continuationSeparator" w:id="0">
    <w:p w:rsidR="00F03888" w:rsidRDefault="00F0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B74087E"/>
    <w:multiLevelType w:val="hybridMultilevel"/>
    <w:tmpl w:val="CF523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61755"/>
    <w:multiLevelType w:val="hybridMultilevel"/>
    <w:tmpl w:val="76EE0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F4F19"/>
    <w:multiLevelType w:val="hybridMultilevel"/>
    <w:tmpl w:val="88A6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4280"/>
    <w:multiLevelType w:val="hybridMultilevel"/>
    <w:tmpl w:val="B6F69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108C4"/>
    <w:rsid w:val="00012E40"/>
    <w:rsid w:val="0001340D"/>
    <w:rsid w:val="0001367A"/>
    <w:rsid w:val="00013E5E"/>
    <w:rsid w:val="00014683"/>
    <w:rsid w:val="00015D58"/>
    <w:rsid w:val="00025214"/>
    <w:rsid w:val="0002708F"/>
    <w:rsid w:val="000270ED"/>
    <w:rsid w:val="000302A9"/>
    <w:rsid w:val="000309CF"/>
    <w:rsid w:val="00032F5C"/>
    <w:rsid w:val="00043871"/>
    <w:rsid w:val="0005014F"/>
    <w:rsid w:val="00052822"/>
    <w:rsid w:val="00052E60"/>
    <w:rsid w:val="00054C6D"/>
    <w:rsid w:val="000569C5"/>
    <w:rsid w:val="00057713"/>
    <w:rsid w:val="00062B83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3582"/>
    <w:rsid w:val="000B5A8D"/>
    <w:rsid w:val="000C3D26"/>
    <w:rsid w:val="000C4099"/>
    <w:rsid w:val="000C5838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12654"/>
    <w:rsid w:val="00113119"/>
    <w:rsid w:val="00122D86"/>
    <w:rsid w:val="00125C10"/>
    <w:rsid w:val="00125DCF"/>
    <w:rsid w:val="00127DA9"/>
    <w:rsid w:val="00136D70"/>
    <w:rsid w:val="001371E8"/>
    <w:rsid w:val="00141246"/>
    <w:rsid w:val="00145990"/>
    <w:rsid w:val="00150BBA"/>
    <w:rsid w:val="00154C7C"/>
    <w:rsid w:val="001610C1"/>
    <w:rsid w:val="00162ADA"/>
    <w:rsid w:val="001663B4"/>
    <w:rsid w:val="00175596"/>
    <w:rsid w:val="00180F82"/>
    <w:rsid w:val="001934C0"/>
    <w:rsid w:val="001A27D7"/>
    <w:rsid w:val="001A38D5"/>
    <w:rsid w:val="001B2500"/>
    <w:rsid w:val="001C5965"/>
    <w:rsid w:val="001C71C2"/>
    <w:rsid w:val="001C7A3D"/>
    <w:rsid w:val="001D1E0E"/>
    <w:rsid w:val="001D6D24"/>
    <w:rsid w:val="001E2C40"/>
    <w:rsid w:val="001E6196"/>
    <w:rsid w:val="001E6E41"/>
    <w:rsid w:val="001E72B3"/>
    <w:rsid w:val="001F50F1"/>
    <w:rsid w:val="0020086F"/>
    <w:rsid w:val="002044C4"/>
    <w:rsid w:val="0020497A"/>
    <w:rsid w:val="0021012F"/>
    <w:rsid w:val="00216859"/>
    <w:rsid w:val="0021714C"/>
    <w:rsid w:val="002228DD"/>
    <w:rsid w:val="0023432B"/>
    <w:rsid w:val="00234F21"/>
    <w:rsid w:val="00245E17"/>
    <w:rsid w:val="00252F2B"/>
    <w:rsid w:val="002603DE"/>
    <w:rsid w:val="00260EE5"/>
    <w:rsid w:val="00262047"/>
    <w:rsid w:val="002640F7"/>
    <w:rsid w:val="00265776"/>
    <w:rsid w:val="002708EA"/>
    <w:rsid w:val="00270D80"/>
    <w:rsid w:val="0027519B"/>
    <w:rsid w:val="0027573D"/>
    <w:rsid w:val="00281DC5"/>
    <w:rsid w:val="0028488A"/>
    <w:rsid w:val="002912E7"/>
    <w:rsid w:val="0029522E"/>
    <w:rsid w:val="002971AE"/>
    <w:rsid w:val="002A3069"/>
    <w:rsid w:val="002A59F0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5740"/>
    <w:rsid w:val="002F1D97"/>
    <w:rsid w:val="002F631D"/>
    <w:rsid w:val="002F6D90"/>
    <w:rsid w:val="002F77D7"/>
    <w:rsid w:val="003018AB"/>
    <w:rsid w:val="00303675"/>
    <w:rsid w:val="0030547D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42277"/>
    <w:rsid w:val="00353A77"/>
    <w:rsid w:val="00364AAD"/>
    <w:rsid w:val="0036602F"/>
    <w:rsid w:val="003675AD"/>
    <w:rsid w:val="003740C3"/>
    <w:rsid w:val="003752D5"/>
    <w:rsid w:val="003855D5"/>
    <w:rsid w:val="003A25FD"/>
    <w:rsid w:val="003A2B3E"/>
    <w:rsid w:val="003A3257"/>
    <w:rsid w:val="003A50C5"/>
    <w:rsid w:val="003B1209"/>
    <w:rsid w:val="003B129D"/>
    <w:rsid w:val="003C2206"/>
    <w:rsid w:val="003C4CF3"/>
    <w:rsid w:val="003C5DAA"/>
    <w:rsid w:val="003D263A"/>
    <w:rsid w:val="003D2BF9"/>
    <w:rsid w:val="003D5300"/>
    <w:rsid w:val="003D7F9B"/>
    <w:rsid w:val="003E55E8"/>
    <w:rsid w:val="003E6D29"/>
    <w:rsid w:val="003F39CE"/>
    <w:rsid w:val="003F3F69"/>
    <w:rsid w:val="003F4177"/>
    <w:rsid w:val="0040384D"/>
    <w:rsid w:val="00407BAF"/>
    <w:rsid w:val="00413996"/>
    <w:rsid w:val="00414C4F"/>
    <w:rsid w:val="004227BA"/>
    <w:rsid w:val="00427DF8"/>
    <w:rsid w:val="00433D5F"/>
    <w:rsid w:val="00436D4C"/>
    <w:rsid w:val="00441356"/>
    <w:rsid w:val="00441B56"/>
    <w:rsid w:val="00445509"/>
    <w:rsid w:val="004478D1"/>
    <w:rsid w:val="00450A50"/>
    <w:rsid w:val="0045447F"/>
    <w:rsid w:val="00455820"/>
    <w:rsid w:val="00461132"/>
    <w:rsid w:val="00462EEF"/>
    <w:rsid w:val="004671BB"/>
    <w:rsid w:val="00467CC9"/>
    <w:rsid w:val="00477822"/>
    <w:rsid w:val="00481209"/>
    <w:rsid w:val="00492288"/>
    <w:rsid w:val="004965D1"/>
    <w:rsid w:val="00497A9F"/>
    <w:rsid w:val="004A0C3F"/>
    <w:rsid w:val="004B0836"/>
    <w:rsid w:val="004B352C"/>
    <w:rsid w:val="004B43E3"/>
    <w:rsid w:val="004B6F14"/>
    <w:rsid w:val="004B7894"/>
    <w:rsid w:val="004B7C33"/>
    <w:rsid w:val="004B7E75"/>
    <w:rsid w:val="004C0CA3"/>
    <w:rsid w:val="004C2763"/>
    <w:rsid w:val="004C79F4"/>
    <w:rsid w:val="004D03CC"/>
    <w:rsid w:val="004D7070"/>
    <w:rsid w:val="004F215E"/>
    <w:rsid w:val="004F33F6"/>
    <w:rsid w:val="00507845"/>
    <w:rsid w:val="00511826"/>
    <w:rsid w:val="00514466"/>
    <w:rsid w:val="00515C8C"/>
    <w:rsid w:val="00521BED"/>
    <w:rsid w:val="00522442"/>
    <w:rsid w:val="005241F5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70B45"/>
    <w:rsid w:val="00570D3B"/>
    <w:rsid w:val="00590BF3"/>
    <w:rsid w:val="00591052"/>
    <w:rsid w:val="00596FA1"/>
    <w:rsid w:val="005A05BE"/>
    <w:rsid w:val="005A5A11"/>
    <w:rsid w:val="005B2128"/>
    <w:rsid w:val="005B5A12"/>
    <w:rsid w:val="005C1155"/>
    <w:rsid w:val="005C1DF2"/>
    <w:rsid w:val="005C1E19"/>
    <w:rsid w:val="005C4CF8"/>
    <w:rsid w:val="005C692A"/>
    <w:rsid w:val="005C75DE"/>
    <w:rsid w:val="005D2A75"/>
    <w:rsid w:val="005D4965"/>
    <w:rsid w:val="005F0199"/>
    <w:rsid w:val="005F5AC7"/>
    <w:rsid w:val="005F5BFA"/>
    <w:rsid w:val="005F794E"/>
    <w:rsid w:val="006047E8"/>
    <w:rsid w:val="00615E07"/>
    <w:rsid w:val="006208A0"/>
    <w:rsid w:val="00621975"/>
    <w:rsid w:val="006232F0"/>
    <w:rsid w:val="006278BA"/>
    <w:rsid w:val="006402F1"/>
    <w:rsid w:val="00643772"/>
    <w:rsid w:val="00651CC5"/>
    <w:rsid w:val="00653A9B"/>
    <w:rsid w:val="006608B6"/>
    <w:rsid w:val="00666CE8"/>
    <w:rsid w:val="00666E4E"/>
    <w:rsid w:val="00667285"/>
    <w:rsid w:val="006700EF"/>
    <w:rsid w:val="00672D8D"/>
    <w:rsid w:val="00675158"/>
    <w:rsid w:val="006756A9"/>
    <w:rsid w:val="0067614E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530E"/>
    <w:rsid w:val="006A7BA2"/>
    <w:rsid w:val="006C23D3"/>
    <w:rsid w:val="006C265D"/>
    <w:rsid w:val="006D2419"/>
    <w:rsid w:val="006E058A"/>
    <w:rsid w:val="006E5843"/>
    <w:rsid w:val="006E5FE5"/>
    <w:rsid w:val="006E6A0D"/>
    <w:rsid w:val="006E7D75"/>
    <w:rsid w:val="006F31BF"/>
    <w:rsid w:val="006F351C"/>
    <w:rsid w:val="006F490D"/>
    <w:rsid w:val="006F5708"/>
    <w:rsid w:val="006F5F98"/>
    <w:rsid w:val="00701B1B"/>
    <w:rsid w:val="00707D6B"/>
    <w:rsid w:val="0071220C"/>
    <w:rsid w:val="00720462"/>
    <w:rsid w:val="00720F71"/>
    <w:rsid w:val="0072141A"/>
    <w:rsid w:val="00724A64"/>
    <w:rsid w:val="007272C0"/>
    <w:rsid w:val="007326FE"/>
    <w:rsid w:val="00733D9C"/>
    <w:rsid w:val="00735617"/>
    <w:rsid w:val="00741C67"/>
    <w:rsid w:val="00756EAF"/>
    <w:rsid w:val="007604BB"/>
    <w:rsid w:val="00760D65"/>
    <w:rsid w:val="00771B90"/>
    <w:rsid w:val="007750A7"/>
    <w:rsid w:val="00775D9C"/>
    <w:rsid w:val="00776717"/>
    <w:rsid w:val="00780789"/>
    <w:rsid w:val="00784617"/>
    <w:rsid w:val="00790D1A"/>
    <w:rsid w:val="007925A4"/>
    <w:rsid w:val="00796A62"/>
    <w:rsid w:val="00797B2A"/>
    <w:rsid w:val="007A2C06"/>
    <w:rsid w:val="007A309F"/>
    <w:rsid w:val="007A7561"/>
    <w:rsid w:val="007B79E0"/>
    <w:rsid w:val="007B7CDC"/>
    <w:rsid w:val="007C08D6"/>
    <w:rsid w:val="007C17E1"/>
    <w:rsid w:val="007C248B"/>
    <w:rsid w:val="007C32B4"/>
    <w:rsid w:val="007C5950"/>
    <w:rsid w:val="007E05D5"/>
    <w:rsid w:val="007E6640"/>
    <w:rsid w:val="007F408B"/>
    <w:rsid w:val="007F40CE"/>
    <w:rsid w:val="008124AF"/>
    <w:rsid w:val="00814650"/>
    <w:rsid w:val="00815B60"/>
    <w:rsid w:val="0081656D"/>
    <w:rsid w:val="00817017"/>
    <w:rsid w:val="00821A54"/>
    <w:rsid w:val="0082582E"/>
    <w:rsid w:val="00831868"/>
    <w:rsid w:val="00832304"/>
    <w:rsid w:val="00846AFE"/>
    <w:rsid w:val="00846D95"/>
    <w:rsid w:val="008520A7"/>
    <w:rsid w:val="00855A3D"/>
    <w:rsid w:val="00865208"/>
    <w:rsid w:val="0086582B"/>
    <w:rsid w:val="00866682"/>
    <w:rsid w:val="00870F39"/>
    <w:rsid w:val="00872A41"/>
    <w:rsid w:val="008747B2"/>
    <w:rsid w:val="00883E25"/>
    <w:rsid w:val="00884658"/>
    <w:rsid w:val="008863B8"/>
    <w:rsid w:val="00890CE4"/>
    <w:rsid w:val="00892A19"/>
    <w:rsid w:val="00893F27"/>
    <w:rsid w:val="008976DE"/>
    <w:rsid w:val="008A6EA2"/>
    <w:rsid w:val="008B0898"/>
    <w:rsid w:val="008C655C"/>
    <w:rsid w:val="008C6BDE"/>
    <w:rsid w:val="008C764D"/>
    <w:rsid w:val="008D5901"/>
    <w:rsid w:val="008D59D7"/>
    <w:rsid w:val="008D76BC"/>
    <w:rsid w:val="008E3309"/>
    <w:rsid w:val="008E4A17"/>
    <w:rsid w:val="008F01BA"/>
    <w:rsid w:val="008F17EA"/>
    <w:rsid w:val="008F1A78"/>
    <w:rsid w:val="008F32DF"/>
    <w:rsid w:val="00900C77"/>
    <w:rsid w:val="00911D05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EA7"/>
    <w:rsid w:val="009734A0"/>
    <w:rsid w:val="00973742"/>
    <w:rsid w:val="00975916"/>
    <w:rsid w:val="009764F2"/>
    <w:rsid w:val="00981543"/>
    <w:rsid w:val="009839FC"/>
    <w:rsid w:val="00987354"/>
    <w:rsid w:val="00992B91"/>
    <w:rsid w:val="009A0D88"/>
    <w:rsid w:val="009C2D6F"/>
    <w:rsid w:val="009C426A"/>
    <w:rsid w:val="009D6FE1"/>
    <w:rsid w:val="009E375A"/>
    <w:rsid w:val="009E5247"/>
    <w:rsid w:val="009F0AC3"/>
    <w:rsid w:val="009F66F5"/>
    <w:rsid w:val="00A02760"/>
    <w:rsid w:val="00A03655"/>
    <w:rsid w:val="00A0795B"/>
    <w:rsid w:val="00A153F4"/>
    <w:rsid w:val="00A15C4E"/>
    <w:rsid w:val="00A23CA0"/>
    <w:rsid w:val="00A25825"/>
    <w:rsid w:val="00A25EBE"/>
    <w:rsid w:val="00A346EE"/>
    <w:rsid w:val="00A43903"/>
    <w:rsid w:val="00A447FE"/>
    <w:rsid w:val="00A469C2"/>
    <w:rsid w:val="00A47F71"/>
    <w:rsid w:val="00A569D8"/>
    <w:rsid w:val="00A57040"/>
    <w:rsid w:val="00A60A1E"/>
    <w:rsid w:val="00A62817"/>
    <w:rsid w:val="00A645C9"/>
    <w:rsid w:val="00A731C8"/>
    <w:rsid w:val="00A7499A"/>
    <w:rsid w:val="00A76BD9"/>
    <w:rsid w:val="00A773B5"/>
    <w:rsid w:val="00A837E4"/>
    <w:rsid w:val="00A87C16"/>
    <w:rsid w:val="00A90909"/>
    <w:rsid w:val="00A90FFA"/>
    <w:rsid w:val="00A9645E"/>
    <w:rsid w:val="00A9714A"/>
    <w:rsid w:val="00A975B7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C5B60"/>
    <w:rsid w:val="00AD333D"/>
    <w:rsid w:val="00AD7ED3"/>
    <w:rsid w:val="00AF3E07"/>
    <w:rsid w:val="00AF55B5"/>
    <w:rsid w:val="00B05FBF"/>
    <w:rsid w:val="00B12965"/>
    <w:rsid w:val="00B2242B"/>
    <w:rsid w:val="00B271E6"/>
    <w:rsid w:val="00B27CFC"/>
    <w:rsid w:val="00B30B26"/>
    <w:rsid w:val="00B37D1A"/>
    <w:rsid w:val="00B41057"/>
    <w:rsid w:val="00B446FD"/>
    <w:rsid w:val="00B464A1"/>
    <w:rsid w:val="00B4654E"/>
    <w:rsid w:val="00B54204"/>
    <w:rsid w:val="00B56A2E"/>
    <w:rsid w:val="00B57D54"/>
    <w:rsid w:val="00B60EA5"/>
    <w:rsid w:val="00B6261F"/>
    <w:rsid w:val="00B64F95"/>
    <w:rsid w:val="00B6683E"/>
    <w:rsid w:val="00B702AF"/>
    <w:rsid w:val="00B73250"/>
    <w:rsid w:val="00B73CB1"/>
    <w:rsid w:val="00B74854"/>
    <w:rsid w:val="00B7644B"/>
    <w:rsid w:val="00B806D4"/>
    <w:rsid w:val="00B84EB9"/>
    <w:rsid w:val="00B906C1"/>
    <w:rsid w:val="00BA4601"/>
    <w:rsid w:val="00BA46CD"/>
    <w:rsid w:val="00BB13E3"/>
    <w:rsid w:val="00BB154F"/>
    <w:rsid w:val="00BB32E7"/>
    <w:rsid w:val="00BB4119"/>
    <w:rsid w:val="00BB6BE0"/>
    <w:rsid w:val="00BC6C16"/>
    <w:rsid w:val="00BD29DE"/>
    <w:rsid w:val="00BD3B8A"/>
    <w:rsid w:val="00BE4C82"/>
    <w:rsid w:val="00BE7AB3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32312"/>
    <w:rsid w:val="00C32C5F"/>
    <w:rsid w:val="00C34845"/>
    <w:rsid w:val="00C454DA"/>
    <w:rsid w:val="00C47DF4"/>
    <w:rsid w:val="00C505A2"/>
    <w:rsid w:val="00C61E02"/>
    <w:rsid w:val="00C62608"/>
    <w:rsid w:val="00C64CB7"/>
    <w:rsid w:val="00C67673"/>
    <w:rsid w:val="00C76F95"/>
    <w:rsid w:val="00C81AFA"/>
    <w:rsid w:val="00C8563A"/>
    <w:rsid w:val="00C91034"/>
    <w:rsid w:val="00C94FD4"/>
    <w:rsid w:val="00CA7671"/>
    <w:rsid w:val="00CB1B80"/>
    <w:rsid w:val="00CB2751"/>
    <w:rsid w:val="00CB3CEF"/>
    <w:rsid w:val="00CB65C9"/>
    <w:rsid w:val="00CC2686"/>
    <w:rsid w:val="00CC2993"/>
    <w:rsid w:val="00CD068A"/>
    <w:rsid w:val="00CD13DC"/>
    <w:rsid w:val="00CD162B"/>
    <w:rsid w:val="00CD2FE9"/>
    <w:rsid w:val="00CD39A7"/>
    <w:rsid w:val="00CD69EF"/>
    <w:rsid w:val="00CD77E2"/>
    <w:rsid w:val="00CE77B2"/>
    <w:rsid w:val="00CF616E"/>
    <w:rsid w:val="00D021C8"/>
    <w:rsid w:val="00D02670"/>
    <w:rsid w:val="00D108A7"/>
    <w:rsid w:val="00D122C9"/>
    <w:rsid w:val="00D142CA"/>
    <w:rsid w:val="00D154F6"/>
    <w:rsid w:val="00D16F80"/>
    <w:rsid w:val="00D17027"/>
    <w:rsid w:val="00D209FA"/>
    <w:rsid w:val="00D3018F"/>
    <w:rsid w:val="00D30B96"/>
    <w:rsid w:val="00D31CE3"/>
    <w:rsid w:val="00D31E4B"/>
    <w:rsid w:val="00D32E25"/>
    <w:rsid w:val="00D33285"/>
    <w:rsid w:val="00D3331B"/>
    <w:rsid w:val="00D34675"/>
    <w:rsid w:val="00D4180C"/>
    <w:rsid w:val="00D4381D"/>
    <w:rsid w:val="00D46EBA"/>
    <w:rsid w:val="00D551D9"/>
    <w:rsid w:val="00D624E4"/>
    <w:rsid w:val="00D62E70"/>
    <w:rsid w:val="00D63C89"/>
    <w:rsid w:val="00D70AF4"/>
    <w:rsid w:val="00D73DD5"/>
    <w:rsid w:val="00D74B69"/>
    <w:rsid w:val="00D750B4"/>
    <w:rsid w:val="00D76201"/>
    <w:rsid w:val="00D76590"/>
    <w:rsid w:val="00D76A8E"/>
    <w:rsid w:val="00D811E0"/>
    <w:rsid w:val="00D916D3"/>
    <w:rsid w:val="00D93EC9"/>
    <w:rsid w:val="00D94736"/>
    <w:rsid w:val="00DA6DE8"/>
    <w:rsid w:val="00DA6ED0"/>
    <w:rsid w:val="00DB4567"/>
    <w:rsid w:val="00DB7F74"/>
    <w:rsid w:val="00DC02FE"/>
    <w:rsid w:val="00DC0B16"/>
    <w:rsid w:val="00DC5B9B"/>
    <w:rsid w:val="00DD0B48"/>
    <w:rsid w:val="00DD7958"/>
    <w:rsid w:val="00DE03C5"/>
    <w:rsid w:val="00DE130F"/>
    <w:rsid w:val="00DE2CDD"/>
    <w:rsid w:val="00DF033C"/>
    <w:rsid w:val="00DF0EC2"/>
    <w:rsid w:val="00DF179E"/>
    <w:rsid w:val="00E00497"/>
    <w:rsid w:val="00E01BD6"/>
    <w:rsid w:val="00E15E09"/>
    <w:rsid w:val="00E17745"/>
    <w:rsid w:val="00E25723"/>
    <w:rsid w:val="00E25E9D"/>
    <w:rsid w:val="00E26EF3"/>
    <w:rsid w:val="00E343EC"/>
    <w:rsid w:val="00E41473"/>
    <w:rsid w:val="00E41DE3"/>
    <w:rsid w:val="00E474A4"/>
    <w:rsid w:val="00E57666"/>
    <w:rsid w:val="00E642DB"/>
    <w:rsid w:val="00E7146B"/>
    <w:rsid w:val="00E752E3"/>
    <w:rsid w:val="00E75AF5"/>
    <w:rsid w:val="00E83782"/>
    <w:rsid w:val="00E940F8"/>
    <w:rsid w:val="00E97D6F"/>
    <w:rsid w:val="00EA0AD3"/>
    <w:rsid w:val="00EA3F3E"/>
    <w:rsid w:val="00EA4E8E"/>
    <w:rsid w:val="00EA50E5"/>
    <w:rsid w:val="00EB1333"/>
    <w:rsid w:val="00EB3851"/>
    <w:rsid w:val="00EB463D"/>
    <w:rsid w:val="00EC0CBF"/>
    <w:rsid w:val="00EC5B70"/>
    <w:rsid w:val="00EC7149"/>
    <w:rsid w:val="00EE14E0"/>
    <w:rsid w:val="00EE3503"/>
    <w:rsid w:val="00EE3690"/>
    <w:rsid w:val="00EE4717"/>
    <w:rsid w:val="00EF1FA6"/>
    <w:rsid w:val="00EF237D"/>
    <w:rsid w:val="00EF371F"/>
    <w:rsid w:val="00F03888"/>
    <w:rsid w:val="00F05068"/>
    <w:rsid w:val="00F065F1"/>
    <w:rsid w:val="00F1043D"/>
    <w:rsid w:val="00F10A68"/>
    <w:rsid w:val="00F131B1"/>
    <w:rsid w:val="00F16D8A"/>
    <w:rsid w:val="00F17B5D"/>
    <w:rsid w:val="00F20DB5"/>
    <w:rsid w:val="00F23663"/>
    <w:rsid w:val="00F24FAD"/>
    <w:rsid w:val="00F42D40"/>
    <w:rsid w:val="00F44148"/>
    <w:rsid w:val="00F46475"/>
    <w:rsid w:val="00F54780"/>
    <w:rsid w:val="00F55CD1"/>
    <w:rsid w:val="00F60DAE"/>
    <w:rsid w:val="00F73614"/>
    <w:rsid w:val="00F76762"/>
    <w:rsid w:val="00F77D30"/>
    <w:rsid w:val="00F83470"/>
    <w:rsid w:val="00F86F36"/>
    <w:rsid w:val="00F87E96"/>
    <w:rsid w:val="00F96B08"/>
    <w:rsid w:val="00FA0AEC"/>
    <w:rsid w:val="00FA30B1"/>
    <w:rsid w:val="00FA33C1"/>
    <w:rsid w:val="00FB5FB4"/>
    <w:rsid w:val="00FB6CAF"/>
    <w:rsid w:val="00FC3FD8"/>
    <w:rsid w:val="00FC7BB4"/>
    <w:rsid w:val="00FD0522"/>
    <w:rsid w:val="00FD2A84"/>
    <w:rsid w:val="00FD64CF"/>
    <w:rsid w:val="00FD7C9C"/>
    <w:rsid w:val="00FE441E"/>
    <w:rsid w:val="00FE5707"/>
    <w:rsid w:val="00FF274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BD895"/>
  <w15:chartTrackingRefBased/>
  <w15:docId w15:val="{C6DDA6BA-0184-CF48-BDAF-BC2B5C8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C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customStyle="1" w:styleId="Sombreadovistoso-nfasis11">
    <w:name w:val="Sombreado vistoso - Énfasis 1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3</cp:revision>
  <cp:lastPrinted>2010-09-10T19:43:00Z</cp:lastPrinted>
  <dcterms:created xsi:type="dcterms:W3CDTF">2018-12-03T16:57:00Z</dcterms:created>
  <dcterms:modified xsi:type="dcterms:W3CDTF">2018-12-03T17:46:00Z</dcterms:modified>
</cp:coreProperties>
</file>